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0AAA" w14:textId="77777777" w:rsidR="002E1AA2" w:rsidRPr="002A0708" w:rsidRDefault="002E1AA2" w:rsidP="002E1AA2">
      <w:pPr>
        <w:spacing w:before="100" w:beforeAutospacing="1" w:after="100" w:afterAutospacing="1" w:line="240" w:lineRule="auto"/>
        <w:rPr>
          <w:rFonts w:eastAsia="Times New Roman" w:cs="Times New Roman"/>
          <w:kern w:val="0"/>
          <w:sz w:val="36"/>
          <w:szCs w:val="36"/>
          <w:lang w:val="fr-BE" w:eastAsia="nl-BE"/>
          <w14:ligatures w14:val="none"/>
        </w:rPr>
      </w:pPr>
      <w:proofErr w:type="spellStart"/>
      <w:r w:rsidRPr="002A0708">
        <w:rPr>
          <w:rFonts w:eastAsia="Times New Roman" w:cs="Times New Roman"/>
          <w:b/>
          <w:bCs/>
          <w:kern w:val="0"/>
          <w:sz w:val="36"/>
          <w:szCs w:val="36"/>
          <w:lang w:val="fr-BE" w:eastAsia="nl-BE"/>
          <w14:ligatures w14:val="none"/>
        </w:rPr>
        <w:t>Polyclose</w:t>
      </w:r>
      <w:proofErr w:type="spellEnd"/>
      <w:r w:rsidRPr="002A0708">
        <w:rPr>
          <w:rFonts w:eastAsia="Times New Roman" w:cs="Times New Roman"/>
          <w:b/>
          <w:bCs/>
          <w:kern w:val="0"/>
          <w:sz w:val="36"/>
          <w:szCs w:val="36"/>
          <w:lang w:val="fr-BE" w:eastAsia="nl-BE"/>
          <w14:ligatures w14:val="none"/>
        </w:rPr>
        <w:t xml:space="preserve"> 2026 lance le </w:t>
      </w:r>
      <w:proofErr w:type="spellStart"/>
      <w:r w:rsidRPr="002A0708">
        <w:rPr>
          <w:rFonts w:eastAsia="Times New Roman" w:cs="Times New Roman"/>
          <w:b/>
          <w:bCs/>
          <w:i/>
          <w:iCs/>
          <w:kern w:val="0"/>
          <w:sz w:val="36"/>
          <w:szCs w:val="36"/>
          <w:lang w:val="fr-BE" w:eastAsia="nl-BE"/>
          <w14:ligatures w14:val="none"/>
        </w:rPr>
        <w:t>PolycloseSummit</w:t>
      </w:r>
      <w:proofErr w:type="spellEnd"/>
      <w:r w:rsidRPr="002A0708">
        <w:rPr>
          <w:rFonts w:eastAsia="Times New Roman" w:cs="Times New Roman"/>
          <w:b/>
          <w:bCs/>
          <w:kern w:val="0"/>
          <w:sz w:val="36"/>
          <w:szCs w:val="36"/>
          <w:lang w:val="fr-BE" w:eastAsia="nl-BE"/>
          <w14:ligatures w14:val="none"/>
        </w:rPr>
        <w:t xml:space="preserve"> : un programme puissant alliant expertise, innovation et pratique</w:t>
      </w:r>
    </w:p>
    <w:p w14:paraId="406381EE" w14:textId="71176497" w:rsidR="008460DD"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Les 14, 15 et 16 janvier 2026, </w:t>
      </w:r>
      <w:proofErr w:type="spellStart"/>
      <w:r w:rsidRPr="002A0708">
        <w:rPr>
          <w:rFonts w:eastAsia="Times New Roman" w:cs="Times New Roman"/>
          <w:kern w:val="0"/>
          <w:lang w:val="fr-BE" w:eastAsia="nl-BE"/>
          <w14:ligatures w14:val="none"/>
        </w:rPr>
        <w:t>Polyclose</w:t>
      </w:r>
      <w:proofErr w:type="spellEnd"/>
      <w:r w:rsidRPr="002A0708">
        <w:rPr>
          <w:rFonts w:eastAsia="Times New Roman" w:cs="Times New Roman"/>
          <w:kern w:val="0"/>
          <w:lang w:val="fr-BE" w:eastAsia="nl-BE"/>
          <w14:ligatures w14:val="none"/>
        </w:rPr>
        <w:t xml:space="preserve"> avec plus de 200 exposants réunira à nouveau l’ensemble du secteur des techniques </w:t>
      </w:r>
      <w:r w:rsidR="008460DD" w:rsidRPr="002A0708">
        <w:rPr>
          <w:rFonts w:eastAsia="Times New Roman" w:cs="Times New Roman"/>
          <w:kern w:val="0"/>
          <w:lang w:val="fr-BE" w:eastAsia="nl-BE"/>
          <w14:ligatures w14:val="none"/>
        </w:rPr>
        <w:t>de fenêtres, portes, façades, de contrôle d’accès et de protection solaire à</w:t>
      </w:r>
      <w:r w:rsidRPr="002A0708">
        <w:rPr>
          <w:rFonts w:eastAsia="Times New Roman" w:cs="Times New Roman"/>
          <w:kern w:val="0"/>
          <w:lang w:val="fr-BE" w:eastAsia="nl-BE"/>
          <w14:ligatures w14:val="none"/>
        </w:rPr>
        <w:t xml:space="preserve"> </w:t>
      </w:r>
      <w:proofErr w:type="spellStart"/>
      <w:r w:rsidRPr="002A0708">
        <w:rPr>
          <w:rFonts w:eastAsia="Times New Roman" w:cs="Times New Roman"/>
          <w:kern w:val="0"/>
          <w:lang w:val="fr-BE" w:eastAsia="nl-BE"/>
          <w14:ligatures w14:val="none"/>
        </w:rPr>
        <w:t>Flanders</w:t>
      </w:r>
      <w:proofErr w:type="spellEnd"/>
      <w:r w:rsidRPr="002A0708">
        <w:rPr>
          <w:rFonts w:eastAsia="Times New Roman" w:cs="Times New Roman"/>
          <w:kern w:val="0"/>
          <w:lang w:val="fr-BE" w:eastAsia="nl-BE"/>
          <w14:ligatures w14:val="none"/>
        </w:rPr>
        <w:t xml:space="preserve"> Expo Gand.</w:t>
      </w:r>
    </w:p>
    <w:p w14:paraId="23F5CEDC" w14:textId="447C5BE8"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L’édition 2026 introduit une nouveauté majeure : le lancement du </w:t>
      </w:r>
      <w:proofErr w:type="spellStart"/>
      <w:r w:rsidRPr="002A0708">
        <w:rPr>
          <w:rFonts w:eastAsia="Times New Roman" w:cs="Times New Roman"/>
          <w:kern w:val="0"/>
          <w:lang w:val="fr-BE" w:eastAsia="nl-BE"/>
          <w14:ligatures w14:val="none"/>
        </w:rPr>
        <w:t>PolycloseSummit</w:t>
      </w:r>
      <w:proofErr w:type="spellEnd"/>
      <w:r w:rsidRPr="002A0708">
        <w:rPr>
          <w:rFonts w:eastAsia="Times New Roman" w:cs="Times New Roman"/>
          <w:kern w:val="0"/>
          <w:lang w:val="fr-BE" w:eastAsia="nl-BE"/>
          <w14:ligatures w14:val="none"/>
        </w:rPr>
        <w:t>, un pôle de contenu stratégique qui rassemblera, pour la première fois, trois jours d’expertise, d’innovations et de réflexion.</w:t>
      </w:r>
    </w:p>
    <w:p w14:paraId="280DA31E" w14:textId="77777777"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Le </w:t>
      </w:r>
      <w:proofErr w:type="spellStart"/>
      <w:r w:rsidRPr="002A0708">
        <w:rPr>
          <w:rFonts w:eastAsia="Times New Roman" w:cs="Times New Roman"/>
          <w:kern w:val="0"/>
          <w:lang w:val="fr-BE" w:eastAsia="nl-BE"/>
          <w14:ligatures w14:val="none"/>
        </w:rPr>
        <w:t>Summit</w:t>
      </w:r>
      <w:proofErr w:type="spellEnd"/>
      <w:r w:rsidRPr="002A0708">
        <w:rPr>
          <w:rFonts w:eastAsia="Times New Roman" w:cs="Times New Roman"/>
          <w:kern w:val="0"/>
          <w:lang w:val="fr-BE" w:eastAsia="nl-BE"/>
          <w14:ligatures w14:val="none"/>
        </w:rPr>
        <w:t xml:space="preserve"> devient ainsi le cœur battant du salon, un lieu où architectes, entrepreneurs, installateurs, constructeurs de façades, menuisiers, bureaux d’étude et décideurs découvrent quelles évolutions technologiques, réglementaires et de marché façonneront concrètement leur travail dans les années à venir.</w:t>
      </w:r>
    </w:p>
    <w:p w14:paraId="2E377D88" w14:textId="77777777"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Quatre piliers centraux structurent ce nouveau rendez-vous : </w:t>
      </w:r>
      <w:proofErr w:type="spellStart"/>
      <w:r w:rsidRPr="002A0708">
        <w:rPr>
          <w:rFonts w:eastAsia="Times New Roman" w:cs="Times New Roman"/>
          <w:kern w:val="0"/>
          <w:lang w:val="fr-BE" w:eastAsia="nl-BE"/>
          <w14:ligatures w14:val="none"/>
        </w:rPr>
        <w:t>PolycloseAcademy</w:t>
      </w:r>
      <w:proofErr w:type="spellEnd"/>
      <w:r w:rsidRPr="002A0708">
        <w:rPr>
          <w:rFonts w:eastAsia="Times New Roman" w:cs="Times New Roman"/>
          <w:kern w:val="0"/>
          <w:lang w:val="fr-BE" w:eastAsia="nl-BE"/>
          <w14:ligatures w14:val="none"/>
        </w:rPr>
        <w:t xml:space="preserve">, </w:t>
      </w:r>
      <w:proofErr w:type="spellStart"/>
      <w:r w:rsidRPr="002A0708">
        <w:rPr>
          <w:rFonts w:eastAsia="Times New Roman" w:cs="Times New Roman"/>
          <w:kern w:val="0"/>
          <w:lang w:val="fr-BE" w:eastAsia="nl-BE"/>
          <w14:ligatures w14:val="none"/>
        </w:rPr>
        <w:t>PolycloseTalks</w:t>
      </w:r>
      <w:proofErr w:type="spellEnd"/>
      <w:r w:rsidRPr="002A0708">
        <w:rPr>
          <w:rFonts w:eastAsia="Times New Roman" w:cs="Times New Roman"/>
          <w:kern w:val="0"/>
          <w:lang w:val="fr-BE" w:eastAsia="nl-BE"/>
          <w14:ligatures w14:val="none"/>
        </w:rPr>
        <w:t xml:space="preserve">, </w:t>
      </w:r>
      <w:proofErr w:type="spellStart"/>
      <w:r w:rsidRPr="002A0708">
        <w:rPr>
          <w:rFonts w:eastAsia="Times New Roman" w:cs="Times New Roman"/>
          <w:kern w:val="0"/>
          <w:lang w:val="fr-BE" w:eastAsia="nl-BE"/>
          <w14:ligatures w14:val="none"/>
        </w:rPr>
        <w:t>PolyclosePreviews</w:t>
      </w:r>
      <w:proofErr w:type="spellEnd"/>
      <w:r w:rsidRPr="002A0708">
        <w:rPr>
          <w:rFonts w:eastAsia="Times New Roman" w:cs="Times New Roman"/>
          <w:kern w:val="0"/>
          <w:lang w:val="fr-BE" w:eastAsia="nl-BE"/>
          <w14:ligatures w14:val="none"/>
        </w:rPr>
        <w:t xml:space="preserve"> et </w:t>
      </w:r>
      <w:proofErr w:type="spellStart"/>
      <w:r w:rsidRPr="002A0708">
        <w:rPr>
          <w:rFonts w:eastAsia="Times New Roman" w:cs="Times New Roman"/>
          <w:kern w:val="0"/>
          <w:lang w:val="fr-BE" w:eastAsia="nl-BE"/>
          <w14:ligatures w14:val="none"/>
        </w:rPr>
        <w:t>PolycloseLabs</w:t>
      </w:r>
      <w:proofErr w:type="spellEnd"/>
      <w:r w:rsidRPr="002A0708">
        <w:rPr>
          <w:rFonts w:eastAsia="Times New Roman" w:cs="Times New Roman"/>
          <w:kern w:val="0"/>
          <w:lang w:val="fr-BE" w:eastAsia="nl-BE"/>
          <w14:ligatures w14:val="none"/>
        </w:rPr>
        <w:t>, réunis dans une plateforme complète tournée vers l’avenir.</w:t>
      </w:r>
    </w:p>
    <w:p w14:paraId="66BF6DD6" w14:textId="77777777" w:rsidR="002E1AA2" w:rsidRPr="002A0708" w:rsidRDefault="002E1AA2" w:rsidP="002E1AA2">
      <w:pPr>
        <w:spacing w:before="100" w:beforeAutospacing="1" w:after="100" w:afterAutospacing="1" w:line="240" w:lineRule="auto"/>
        <w:outlineLvl w:val="1"/>
        <w:rPr>
          <w:rFonts w:eastAsia="Times New Roman" w:cs="Times New Roman"/>
          <w:b/>
          <w:bCs/>
          <w:kern w:val="0"/>
          <w:sz w:val="27"/>
          <w:szCs w:val="27"/>
          <w:lang w:val="fr-BE" w:eastAsia="nl-BE"/>
          <w14:ligatures w14:val="none"/>
        </w:rPr>
      </w:pPr>
      <w:proofErr w:type="spellStart"/>
      <w:r w:rsidRPr="002A0708">
        <w:rPr>
          <w:rFonts w:eastAsia="Times New Roman" w:cs="Times New Roman"/>
          <w:b/>
          <w:bCs/>
          <w:kern w:val="0"/>
          <w:sz w:val="27"/>
          <w:szCs w:val="27"/>
          <w:lang w:val="fr-BE" w:eastAsia="nl-BE"/>
          <w14:ligatures w14:val="none"/>
        </w:rPr>
        <w:t>PolycloseAcademy</w:t>
      </w:r>
      <w:proofErr w:type="spellEnd"/>
      <w:r w:rsidRPr="002A0708">
        <w:rPr>
          <w:rFonts w:eastAsia="Times New Roman" w:cs="Times New Roman"/>
          <w:b/>
          <w:bCs/>
          <w:kern w:val="0"/>
          <w:sz w:val="27"/>
          <w:szCs w:val="27"/>
          <w:lang w:val="fr-BE" w:eastAsia="nl-BE"/>
          <w14:ligatures w14:val="none"/>
        </w:rPr>
        <w:t xml:space="preserve"> – </w:t>
      </w:r>
      <w:proofErr w:type="spellStart"/>
      <w:r w:rsidRPr="002A0708">
        <w:rPr>
          <w:rFonts w:eastAsia="Times New Roman" w:cs="Times New Roman"/>
          <w:b/>
          <w:bCs/>
          <w:kern w:val="0"/>
          <w:sz w:val="27"/>
          <w:szCs w:val="27"/>
          <w:lang w:val="fr-BE" w:eastAsia="nl-BE"/>
          <w14:ligatures w14:val="none"/>
        </w:rPr>
        <w:t>Masterclasses</w:t>
      </w:r>
      <w:proofErr w:type="spellEnd"/>
      <w:r w:rsidRPr="002A0708">
        <w:rPr>
          <w:rFonts w:eastAsia="Times New Roman" w:cs="Times New Roman"/>
          <w:b/>
          <w:bCs/>
          <w:kern w:val="0"/>
          <w:sz w:val="27"/>
          <w:szCs w:val="27"/>
          <w:lang w:val="fr-BE" w:eastAsia="nl-BE"/>
          <w14:ligatures w14:val="none"/>
        </w:rPr>
        <w:t xml:space="preserve"> pratiques avec Nathan Van Den Bossche</w:t>
      </w:r>
    </w:p>
    <w:p w14:paraId="58E59105" w14:textId="092CE031"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La toute nouvelle </w:t>
      </w:r>
      <w:proofErr w:type="spellStart"/>
      <w:r w:rsidRPr="002A0708">
        <w:rPr>
          <w:rFonts w:eastAsia="Times New Roman" w:cs="Times New Roman"/>
          <w:b/>
          <w:bCs/>
          <w:kern w:val="0"/>
          <w:lang w:val="fr-BE" w:eastAsia="nl-BE"/>
          <w14:ligatures w14:val="none"/>
        </w:rPr>
        <w:t>PolycloseAcademy</w:t>
      </w:r>
      <w:proofErr w:type="spellEnd"/>
      <w:r w:rsidRPr="002A0708">
        <w:rPr>
          <w:rFonts w:eastAsia="Times New Roman" w:cs="Times New Roman"/>
          <w:kern w:val="0"/>
          <w:lang w:val="fr-BE" w:eastAsia="nl-BE"/>
          <w14:ligatures w14:val="none"/>
        </w:rPr>
        <w:t xml:space="preserve"> s’annonce comme l’un des moments forts du </w:t>
      </w:r>
      <w:proofErr w:type="spellStart"/>
      <w:r w:rsidRPr="002A0708">
        <w:rPr>
          <w:rFonts w:eastAsia="Times New Roman" w:cs="Times New Roman"/>
          <w:kern w:val="0"/>
          <w:lang w:val="fr-BE" w:eastAsia="nl-BE"/>
          <w14:ligatures w14:val="none"/>
        </w:rPr>
        <w:t>Summit</w:t>
      </w:r>
      <w:proofErr w:type="spellEnd"/>
      <w:r w:rsidRPr="002A0708">
        <w:rPr>
          <w:rFonts w:eastAsia="Times New Roman" w:cs="Times New Roman"/>
          <w:kern w:val="0"/>
          <w:lang w:val="fr-BE" w:eastAsia="nl-BE"/>
          <w14:ligatures w14:val="none"/>
        </w:rPr>
        <w:t xml:space="preserve">. Pour cette première édition, le professeur </w:t>
      </w:r>
      <w:r w:rsidRPr="002A0708">
        <w:rPr>
          <w:rFonts w:eastAsia="Times New Roman" w:cs="Times New Roman"/>
          <w:b/>
          <w:bCs/>
          <w:kern w:val="0"/>
          <w:lang w:val="fr-BE" w:eastAsia="nl-BE"/>
          <w14:ligatures w14:val="none"/>
        </w:rPr>
        <w:t>Nathan Van Den Bossche</w:t>
      </w:r>
      <w:r w:rsidRPr="002A0708">
        <w:rPr>
          <w:rFonts w:eastAsia="Times New Roman" w:cs="Times New Roman"/>
          <w:kern w:val="0"/>
          <w:lang w:val="fr-BE" w:eastAsia="nl-BE"/>
          <w14:ligatures w14:val="none"/>
        </w:rPr>
        <w:t xml:space="preserve"> spécialiste de physique du bâtiment, responsable du centre d’essais d’éléments de façade de l’Université de Gand et menuisier de formation guidera les visiteurs au travers de </w:t>
      </w:r>
      <w:r w:rsidRPr="002A0708">
        <w:rPr>
          <w:rFonts w:eastAsia="Times New Roman" w:cs="Times New Roman"/>
          <w:b/>
          <w:bCs/>
          <w:kern w:val="0"/>
          <w:lang w:val="fr-BE" w:eastAsia="nl-BE"/>
          <w14:ligatures w14:val="none"/>
        </w:rPr>
        <w:t>« Les 10 tendances de la menuiserie à l’horizon 2030 »</w:t>
      </w:r>
      <w:r w:rsidRPr="002A0708">
        <w:rPr>
          <w:rFonts w:eastAsia="Times New Roman" w:cs="Times New Roman"/>
          <w:kern w:val="0"/>
          <w:lang w:val="fr-BE" w:eastAsia="nl-BE"/>
          <w14:ligatures w14:val="none"/>
        </w:rPr>
        <w:t>.</w:t>
      </w:r>
    </w:p>
    <w:p w14:paraId="79F94454" w14:textId="77777777"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Il ne s’agit pas d’un exposé théorique, mais d’un atelier pratique fondé sur des centaines d’essais, des formations internationales et une expérience de chantier très concrète. De l’évolution des vitrages et des profils hybrides aux nouveaux principes de ferrures, en passant par la digitalisation du métrage, les fenêtres </w:t>
      </w:r>
      <w:r w:rsidRPr="002A0708">
        <w:rPr>
          <w:rFonts w:eastAsia="Times New Roman" w:cs="Times New Roman"/>
          <w:i/>
          <w:iCs/>
          <w:kern w:val="0"/>
          <w:lang w:val="fr-BE" w:eastAsia="nl-BE"/>
          <w14:ligatures w14:val="none"/>
        </w:rPr>
        <w:t>noise-</w:t>
      </w:r>
      <w:proofErr w:type="spellStart"/>
      <w:r w:rsidRPr="002A0708">
        <w:rPr>
          <w:rFonts w:eastAsia="Times New Roman" w:cs="Times New Roman"/>
          <w:i/>
          <w:iCs/>
          <w:kern w:val="0"/>
          <w:lang w:val="fr-BE" w:eastAsia="nl-BE"/>
          <w14:ligatures w14:val="none"/>
        </w:rPr>
        <w:t>cancelling</w:t>
      </w:r>
      <w:proofErr w:type="spellEnd"/>
      <w:r w:rsidRPr="002A0708">
        <w:rPr>
          <w:rFonts w:eastAsia="Times New Roman" w:cs="Times New Roman"/>
          <w:kern w:val="0"/>
          <w:lang w:val="fr-BE" w:eastAsia="nl-BE"/>
          <w14:ligatures w14:val="none"/>
        </w:rPr>
        <w:t>, les doubles fenêtres ou encore le retour du préfabriqué : l’</w:t>
      </w:r>
      <w:proofErr w:type="spellStart"/>
      <w:r w:rsidRPr="002A0708">
        <w:rPr>
          <w:rFonts w:eastAsia="Times New Roman" w:cs="Times New Roman"/>
          <w:kern w:val="0"/>
          <w:lang w:val="fr-BE" w:eastAsia="nl-BE"/>
          <w14:ligatures w14:val="none"/>
        </w:rPr>
        <w:t>Academy</w:t>
      </w:r>
      <w:proofErr w:type="spellEnd"/>
      <w:r w:rsidRPr="002A0708">
        <w:rPr>
          <w:rFonts w:eastAsia="Times New Roman" w:cs="Times New Roman"/>
          <w:kern w:val="0"/>
          <w:lang w:val="fr-BE" w:eastAsia="nl-BE"/>
          <w14:ligatures w14:val="none"/>
        </w:rPr>
        <w:t xml:space="preserve"> met en lumière les techniques et développements qui auront un impact réel sur le terrain dans les prochaines années.</w:t>
      </w:r>
    </w:p>
    <w:p w14:paraId="6ABF50B6" w14:textId="77777777"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La </w:t>
      </w:r>
      <w:proofErr w:type="spellStart"/>
      <w:r w:rsidRPr="002A0708">
        <w:rPr>
          <w:rFonts w:eastAsia="Times New Roman" w:cs="Times New Roman"/>
          <w:b/>
          <w:bCs/>
          <w:kern w:val="0"/>
          <w:lang w:val="fr-BE" w:eastAsia="nl-BE"/>
          <w14:ligatures w14:val="none"/>
        </w:rPr>
        <w:t>PolycloseAcademy</w:t>
      </w:r>
      <w:proofErr w:type="spellEnd"/>
      <w:r w:rsidRPr="002A0708">
        <w:rPr>
          <w:rFonts w:eastAsia="Times New Roman" w:cs="Times New Roman"/>
          <w:kern w:val="0"/>
          <w:lang w:val="fr-BE" w:eastAsia="nl-BE"/>
          <w14:ligatures w14:val="none"/>
        </w:rPr>
        <w:t xml:space="preserve"> est organisée </w:t>
      </w:r>
      <w:r w:rsidRPr="002A0708">
        <w:rPr>
          <w:rFonts w:eastAsia="Times New Roman" w:cs="Times New Roman"/>
          <w:b/>
          <w:bCs/>
          <w:kern w:val="0"/>
          <w:lang w:val="fr-BE" w:eastAsia="nl-BE"/>
          <w14:ligatures w14:val="none"/>
        </w:rPr>
        <w:t>chaque jour du salon</w:t>
      </w:r>
      <w:r w:rsidRPr="002A0708">
        <w:rPr>
          <w:rFonts w:eastAsia="Times New Roman" w:cs="Times New Roman"/>
          <w:kern w:val="0"/>
          <w:lang w:val="fr-BE" w:eastAsia="nl-BE"/>
          <w14:ligatures w14:val="none"/>
        </w:rPr>
        <w:t xml:space="preserve"> et constitue le rendez-vous idéal pour les professionnels désireux de renforcer leur avance technique et de se préparer aux pratiques de demain.</w:t>
      </w:r>
    </w:p>
    <w:p w14:paraId="2D7C0678" w14:textId="77777777" w:rsidR="002E1AA2" w:rsidRPr="002A0708" w:rsidRDefault="002E1AA2" w:rsidP="002E1AA2">
      <w:pPr>
        <w:spacing w:before="100" w:beforeAutospacing="1" w:after="100" w:afterAutospacing="1" w:line="240" w:lineRule="auto"/>
        <w:outlineLvl w:val="1"/>
        <w:rPr>
          <w:rFonts w:eastAsia="Times New Roman" w:cs="Times New Roman"/>
          <w:b/>
          <w:bCs/>
          <w:kern w:val="0"/>
          <w:sz w:val="27"/>
          <w:szCs w:val="27"/>
          <w:lang w:val="fr-BE" w:eastAsia="nl-BE"/>
          <w14:ligatures w14:val="none"/>
        </w:rPr>
      </w:pPr>
      <w:proofErr w:type="spellStart"/>
      <w:r w:rsidRPr="002A0708">
        <w:rPr>
          <w:rFonts w:eastAsia="Times New Roman" w:cs="Times New Roman"/>
          <w:b/>
          <w:bCs/>
          <w:kern w:val="0"/>
          <w:sz w:val="27"/>
          <w:szCs w:val="27"/>
          <w:lang w:val="fr-BE" w:eastAsia="nl-BE"/>
          <w14:ligatures w14:val="none"/>
        </w:rPr>
        <w:t>PolycloseTalks</w:t>
      </w:r>
      <w:proofErr w:type="spellEnd"/>
      <w:r w:rsidRPr="002A0708">
        <w:rPr>
          <w:rFonts w:eastAsia="Times New Roman" w:cs="Times New Roman"/>
          <w:b/>
          <w:bCs/>
          <w:kern w:val="0"/>
          <w:sz w:val="27"/>
          <w:szCs w:val="27"/>
          <w:lang w:val="fr-BE" w:eastAsia="nl-BE"/>
          <w14:ligatures w14:val="none"/>
        </w:rPr>
        <w:t xml:space="preserve"> – Regards stratégiques sur un secteur en pleine transition</w:t>
      </w:r>
    </w:p>
    <w:p w14:paraId="0A10EB4F" w14:textId="77777777"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Les </w:t>
      </w:r>
      <w:proofErr w:type="spellStart"/>
      <w:r w:rsidRPr="002A0708">
        <w:rPr>
          <w:rFonts w:eastAsia="Times New Roman" w:cs="Times New Roman"/>
          <w:b/>
          <w:bCs/>
          <w:kern w:val="0"/>
          <w:lang w:val="fr-BE" w:eastAsia="nl-BE"/>
          <w14:ligatures w14:val="none"/>
        </w:rPr>
        <w:t>PolycloseTalks</w:t>
      </w:r>
      <w:proofErr w:type="spellEnd"/>
      <w:r w:rsidRPr="002A0708">
        <w:rPr>
          <w:rFonts w:eastAsia="Times New Roman" w:cs="Times New Roman"/>
          <w:kern w:val="0"/>
          <w:lang w:val="fr-BE" w:eastAsia="nl-BE"/>
          <w14:ligatures w14:val="none"/>
        </w:rPr>
        <w:t xml:space="preserve"> rassemblent chercheurs, fédérations, décideurs et acteurs du marché autour des enjeux majeurs d’aujourd’hui et de demain.</w:t>
      </w:r>
      <w:r w:rsidRPr="002A0708">
        <w:rPr>
          <w:rFonts w:eastAsia="Times New Roman" w:cs="Times New Roman"/>
          <w:kern w:val="0"/>
          <w:lang w:val="fr-BE" w:eastAsia="nl-BE"/>
          <w14:ligatures w14:val="none"/>
        </w:rPr>
        <w:br/>
      </w:r>
      <w:r w:rsidRPr="002A0708">
        <w:rPr>
          <w:rFonts w:eastAsia="Times New Roman" w:cs="Times New Roman"/>
          <w:kern w:val="0"/>
          <w:lang w:val="fr-BE" w:eastAsia="nl-BE"/>
          <w14:ligatures w14:val="none"/>
        </w:rPr>
        <w:lastRenderedPageBreak/>
        <w:t xml:space="preserve">Les cinq </w:t>
      </w:r>
      <w:proofErr w:type="spellStart"/>
      <w:r w:rsidRPr="002A0708">
        <w:rPr>
          <w:rFonts w:eastAsia="Times New Roman" w:cs="Times New Roman"/>
          <w:kern w:val="0"/>
          <w:lang w:val="fr-BE" w:eastAsia="nl-BE"/>
          <w14:ligatures w14:val="none"/>
        </w:rPr>
        <w:t>Talks</w:t>
      </w:r>
      <w:proofErr w:type="spellEnd"/>
      <w:r w:rsidRPr="002A0708">
        <w:rPr>
          <w:rFonts w:eastAsia="Times New Roman" w:cs="Times New Roman"/>
          <w:kern w:val="0"/>
          <w:lang w:val="fr-BE" w:eastAsia="nl-BE"/>
          <w14:ligatures w14:val="none"/>
        </w:rPr>
        <w:t xml:space="preserve"> suivent les titres et contenus du programme officiel et constituent un fil rouge tout au long du </w:t>
      </w:r>
      <w:proofErr w:type="spellStart"/>
      <w:r w:rsidRPr="002A0708">
        <w:rPr>
          <w:rFonts w:eastAsia="Times New Roman" w:cs="Times New Roman"/>
          <w:kern w:val="0"/>
          <w:lang w:val="fr-BE" w:eastAsia="nl-BE"/>
          <w14:ligatures w14:val="none"/>
        </w:rPr>
        <w:t>Summit</w:t>
      </w:r>
      <w:proofErr w:type="spellEnd"/>
      <w:r w:rsidRPr="002A0708">
        <w:rPr>
          <w:rFonts w:eastAsia="Times New Roman" w:cs="Times New Roman"/>
          <w:kern w:val="0"/>
          <w:lang w:val="fr-BE" w:eastAsia="nl-BE"/>
          <w14:ligatures w14:val="none"/>
        </w:rPr>
        <w:t>.</w:t>
      </w:r>
    </w:p>
    <w:p w14:paraId="461FF4A4" w14:textId="45E27C9B"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La journée de mercredi s’ouvre avec le </w:t>
      </w:r>
      <w:r w:rsidRPr="002A0708">
        <w:rPr>
          <w:rFonts w:eastAsia="Times New Roman" w:cs="Times New Roman"/>
          <w:b/>
          <w:bCs/>
          <w:kern w:val="0"/>
          <w:lang w:val="fr-BE" w:eastAsia="nl-BE"/>
          <w14:ligatures w14:val="none"/>
        </w:rPr>
        <w:t xml:space="preserve">Talk – Alerte chaleur pour les habitations en Belgique : comment garder la tête froide en 2050 ? </w:t>
      </w:r>
      <w:r w:rsidRPr="002A0708">
        <w:rPr>
          <w:rFonts w:eastAsia="Times New Roman" w:cs="Times New Roman"/>
          <w:kern w:val="0"/>
          <w:lang w:val="fr-BE" w:eastAsia="nl-BE"/>
          <w14:ligatures w14:val="none"/>
        </w:rPr>
        <w:t xml:space="preserve">Des experts de KU Leuven, </w:t>
      </w:r>
      <w:proofErr w:type="spellStart"/>
      <w:r w:rsidRPr="002A0708">
        <w:rPr>
          <w:rFonts w:eastAsia="Times New Roman" w:cs="Times New Roman"/>
          <w:kern w:val="0"/>
          <w:lang w:val="fr-BE" w:eastAsia="nl-BE"/>
          <w14:ligatures w14:val="none"/>
        </w:rPr>
        <w:t>Archipelago</w:t>
      </w:r>
      <w:proofErr w:type="spellEnd"/>
      <w:r w:rsidRPr="002A0708">
        <w:rPr>
          <w:rFonts w:eastAsia="Times New Roman" w:cs="Times New Roman"/>
          <w:kern w:val="0"/>
          <w:lang w:val="fr-BE" w:eastAsia="nl-BE"/>
          <w14:ligatures w14:val="none"/>
        </w:rPr>
        <w:t xml:space="preserve">, </w:t>
      </w:r>
      <w:proofErr w:type="spellStart"/>
      <w:r w:rsidRPr="002A0708">
        <w:rPr>
          <w:rFonts w:eastAsia="Times New Roman" w:cs="Times New Roman"/>
          <w:kern w:val="0"/>
          <w:lang w:val="fr-BE" w:eastAsia="nl-BE"/>
          <w14:ligatures w14:val="none"/>
        </w:rPr>
        <w:t>Nieman</w:t>
      </w:r>
      <w:proofErr w:type="spellEnd"/>
      <w:r w:rsidRPr="002A0708">
        <w:rPr>
          <w:rFonts w:eastAsia="Times New Roman" w:cs="Times New Roman"/>
          <w:kern w:val="0"/>
          <w:lang w:val="fr-BE" w:eastAsia="nl-BE"/>
          <w14:ligatures w14:val="none"/>
        </w:rPr>
        <w:t xml:space="preserve"> et VITO y présentent une nouvelle étude climatique de grande ampleur consacrée au risque de surchauffe future dans les logements belges. Le débat porte notamment sur l’impact de la refonte de la directive EPBD, sur les principes de conception nécessaires et sur la manière dont la Belgique doit adapter sa stratégie de rénovation pour bâtir des bâtiments réellement résilients face au climat.</w:t>
      </w:r>
    </w:p>
    <w:p w14:paraId="52F9013B" w14:textId="5E97EBBE"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Suit le </w:t>
      </w:r>
      <w:r w:rsidRPr="002A0708">
        <w:rPr>
          <w:rFonts w:eastAsia="Times New Roman" w:cs="Times New Roman"/>
          <w:b/>
          <w:bCs/>
          <w:kern w:val="0"/>
          <w:lang w:val="fr-BE" w:eastAsia="nl-BE"/>
          <w14:ligatures w14:val="none"/>
        </w:rPr>
        <w:t>Talk – Sécurité, normalisation et qualité dans la construction de façades</w:t>
      </w:r>
      <w:r w:rsidRPr="002A0708">
        <w:rPr>
          <w:rFonts w:eastAsia="Times New Roman" w:cs="Times New Roman"/>
          <w:kern w:val="0"/>
          <w:lang w:val="fr-BE" w:eastAsia="nl-BE"/>
          <w14:ligatures w14:val="none"/>
        </w:rPr>
        <w:t xml:space="preserve">, où des spécialistes de </w:t>
      </w:r>
      <w:proofErr w:type="spellStart"/>
      <w:r w:rsidRPr="002A0708">
        <w:rPr>
          <w:rFonts w:eastAsia="Times New Roman" w:cs="Times New Roman"/>
          <w:kern w:val="0"/>
          <w:lang w:val="fr-BE" w:eastAsia="nl-BE"/>
          <w14:ligatures w14:val="none"/>
        </w:rPr>
        <w:t>Bouwunie</w:t>
      </w:r>
      <w:proofErr w:type="spellEnd"/>
      <w:r w:rsidRPr="002A0708">
        <w:rPr>
          <w:rFonts w:eastAsia="Times New Roman" w:cs="Times New Roman"/>
          <w:kern w:val="0"/>
          <w:lang w:val="fr-BE" w:eastAsia="nl-BE"/>
          <w14:ligatures w14:val="none"/>
        </w:rPr>
        <w:t xml:space="preserve">, </w:t>
      </w:r>
      <w:proofErr w:type="spellStart"/>
      <w:r w:rsidRPr="002A0708">
        <w:rPr>
          <w:rFonts w:eastAsia="Times New Roman" w:cs="Times New Roman"/>
          <w:kern w:val="0"/>
          <w:lang w:val="fr-BE" w:eastAsia="nl-BE"/>
          <w14:ligatures w14:val="none"/>
        </w:rPr>
        <w:t>Bouwwereld</w:t>
      </w:r>
      <w:proofErr w:type="spellEnd"/>
      <w:r w:rsidRPr="002A0708">
        <w:rPr>
          <w:rFonts w:eastAsia="Times New Roman" w:cs="Times New Roman"/>
          <w:kern w:val="0"/>
          <w:lang w:val="fr-BE" w:eastAsia="nl-BE"/>
          <w14:ligatures w14:val="none"/>
        </w:rPr>
        <w:t xml:space="preserve">, </w:t>
      </w:r>
      <w:proofErr w:type="spellStart"/>
      <w:r w:rsidRPr="002A0708">
        <w:rPr>
          <w:rFonts w:eastAsia="Times New Roman" w:cs="Times New Roman"/>
          <w:kern w:val="0"/>
          <w:lang w:val="fr-BE" w:eastAsia="nl-BE"/>
          <w14:ligatures w14:val="none"/>
        </w:rPr>
        <w:t>Profiel</w:t>
      </w:r>
      <w:proofErr w:type="spellEnd"/>
      <w:r w:rsidRPr="002A0708">
        <w:rPr>
          <w:rFonts w:eastAsia="Times New Roman" w:cs="Times New Roman"/>
          <w:kern w:val="0"/>
          <w:lang w:val="fr-BE" w:eastAsia="nl-BE"/>
          <w14:ligatures w14:val="none"/>
        </w:rPr>
        <w:t xml:space="preserve"> &amp; Z&amp;R et d'autres acteurs analysent le rôle croissant des réglementations, des normes coupe-feu, de l’harmonisation CE et des systèmes d’assurance qualité ainsi que les implications pratiques pour les installateurs et les entreprises.</w:t>
      </w:r>
    </w:p>
    <w:p w14:paraId="35B1237A" w14:textId="77777777"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Le jeudi débute avec le </w:t>
      </w:r>
      <w:r w:rsidRPr="002A0708">
        <w:rPr>
          <w:rFonts w:eastAsia="Times New Roman" w:cs="Times New Roman"/>
          <w:b/>
          <w:bCs/>
          <w:kern w:val="0"/>
          <w:lang w:val="fr-BE" w:eastAsia="nl-BE"/>
          <w14:ligatures w14:val="none"/>
        </w:rPr>
        <w:t xml:space="preserve">Talk – Innovations en protection solaire et smart </w:t>
      </w:r>
      <w:proofErr w:type="spellStart"/>
      <w:r w:rsidRPr="002A0708">
        <w:rPr>
          <w:rFonts w:eastAsia="Times New Roman" w:cs="Times New Roman"/>
          <w:b/>
          <w:bCs/>
          <w:kern w:val="0"/>
          <w:lang w:val="fr-BE" w:eastAsia="nl-BE"/>
          <w14:ligatures w14:val="none"/>
        </w:rPr>
        <w:t>shading</w:t>
      </w:r>
      <w:proofErr w:type="spellEnd"/>
      <w:r w:rsidRPr="002A0708">
        <w:rPr>
          <w:rFonts w:eastAsia="Times New Roman" w:cs="Times New Roman"/>
          <w:kern w:val="0"/>
          <w:lang w:val="fr-BE" w:eastAsia="nl-BE"/>
          <w14:ligatures w14:val="none"/>
        </w:rPr>
        <w:t>.</w:t>
      </w:r>
      <w:r w:rsidRPr="002A0708">
        <w:rPr>
          <w:rFonts w:eastAsia="Times New Roman" w:cs="Times New Roman"/>
          <w:kern w:val="0"/>
          <w:lang w:val="fr-BE" w:eastAsia="nl-BE"/>
          <w14:ligatures w14:val="none"/>
        </w:rPr>
        <w:br/>
        <w:t xml:space="preserve">Des experts de </w:t>
      </w:r>
      <w:proofErr w:type="spellStart"/>
      <w:r w:rsidRPr="002A0708">
        <w:rPr>
          <w:rFonts w:eastAsia="Times New Roman" w:cs="Times New Roman"/>
          <w:kern w:val="0"/>
          <w:lang w:val="fr-BE" w:eastAsia="nl-BE"/>
          <w14:ligatures w14:val="none"/>
        </w:rPr>
        <w:t>Romazo</w:t>
      </w:r>
      <w:proofErr w:type="spellEnd"/>
      <w:r w:rsidRPr="002A0708">
        <w:rPr>
          <w:rFonts w:eastAsia="Times New Roman" w:cs="Times New Roman"/>
          <w:kern w:val="0"/>
          <w:lang w:val="fr-BE" w:eastAsia="nl-BE"/>
          <w14:ligatures w14:val="none"/>
        </w:rPr>
        <w:t xml:space="preserve">, </w:t>
      </w:r>
      <w:proofErr w:type="spellStart"/>
      <w:r w:rsidRPr="002A0708">
        <w:rPr>
          <w:rFonts w:eastAsia="Times New Roman" w:cs="Times New Roman"/>
          <w:kern w:val="0"/>
          <w:lang w:val="fr-BE" w:eastAsia="nl-BE"/>
          <w14:ligatures w14:val="none"/>
        </w:rPr>
        <w:t>Verozo</w:t>
      </w:r>
      <w:proofErr w:type="spellEnd"/>
      <w:r w:rsidRPr="002A0708">
        <w:rPr>
          <w:rFonts w:eastAsia="Times New Roman" w:cs="Times New Roman"/>
          <w:kern w:val="0"/>
          <w:lang w:val="fr-BE" w:eastAsia="nl-BE"/>
          <w14:ligatures w14:val="none"/>
        </w:rPr>
        <w:t xml:space="preserve"> et des spécialistes indépendants comparent les bonnes pratiques en matière de protections solaires extérieures, d’intégration dans le concept de façade, de pilotage automatique et de confort estival.</w:t>
      </w:r>
    </w:p>
    <w:p w14:paraId="67AAE080" w14:textId="77777777"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Plus tard dans la journée, le </w:t>
      </w:r>
      <w:r w:rsidRPr="002A0708">
        <w:rPr>
          <w:rFonts w:eastAsia="Times New Roman" w:cs="Times New Roman"/>
          <w:b/>
          <w:bCs/>
          <w:kern w:val="0"/>
          <w:lang w:val="fr-BE" w:eastAsia="nl-BE"/>
          <w14:ligatures w14:val="none"/>
        </w:rPr>
        <w:t>Talk – Efficacité énergétique et confort : le bâtiment comme gestionnaire d’énergie</w:t>
      </w:r>
      <w:r w:rsidRPr="002A0708">
        <w:rPr>
          <w:rFonts w:eastAsia="Times New Roman" w:cs="Times New Roman"/>
          <w:kern w:val="0"/>
          <w:lang w:val="fr-BE" w:eastAsia="nl-BE"/>
          <w14:ligatures w14:val="none"/>
        </w:rPr>
        <w:t xml:space="preserve"> réunit MWA, </w:t>
      </w:r>
      <w:proofErr w:type="spellStart"/>
      <w:r w:rsidRPr="002A0708">
        <w:rPr>
          <w:rFonts w:eastAsia="Times New Roman" w:cs="Times New Roman"/>
          <w:kern w:val="0"/>
          <w:lang w:val="fr-BE" w:eastAsia="nl-BE"/>
          <w14:ligatures w14:val="none"/>
        </w:rPr>
        <w:t>Pixxi</w:t>
      </w:r>
      <w:proofErr w:type="spellEnd"/>
      <w:r w:rsidRPr="002A0708">
        <w:rPr>
          <w:rFonts w:eastAsia="Times New Roman" w:cs="Times New Roman"/>
          <w:kern w:val="0"/>
          <w:lang w:val="fr-BE" w:eastAsia="nl-BE"/>
          <w14:ligatures w14:val="none"/>
        </w:rPr>
        <w:t xml:space="preserve">, </w:t>
      </w:r>
      <w:proofErr w:type="spellStart"/>
      <w:r w:rsidRPr="002A0708">
        <w:rPr>
          <w:rFonts w:eastAsia="Times New Roman" w:cs="Times New Roman"/>
          <w:kern w:val="0"/>
          <w:lang w:val="fr-BE" w:eastAsia="nl-BE"/>
          <w14:ligatures w14:val="none"/>
        </w:rPr>
        <w:t>Bouwunie</w:t>
      </w:r>
      <w:proofErr w:type="spellEnd"/>
      <w:r w:rsidRPr="002A0708">
        <w:rPr>
          <w:rFonts w:eastAsia="Times New Roman" w:cs="Times New Roman"/>
          <w:kern w:val="0"/>
          <w:lang w:val="fr-BE" w:eastAsia="nl-BE"/>
          <w14:ligatures w14:val="none"/>
        </w:rPr>
        <w:t xml:space="preserve"> et Glas in </w:t>
      </w:r>
      <w:proofErr w:type="spellStart"/>
      <w:r w:rsidRPr="002A0708">
        <w:rPr>
          <w:rFonts w:eastAsia="Times New Roman" w:cs="Times New Roman"/>
          <w:kern w:val="0"/>
          <w:lang w:val="fr-BE" w:eastAsia="nl-BE"/>
          <w14:ligatures w14:val="none"/>
        </w:rPr>
        <w:t>Beeld</w:t>
      </w:r>
      <w:proofErr w:type="spellEnd"/>
      <w:r w:rsidRPr="002A0708">
        <w:rPr>
          <w:rFonts w:eastAsia="Times New Roman" w:cs="Times New Roman"/>
          <w:kern w:val="0"/>
          <w:lang w:val="fr-BE" w:eastAsia="nl-BE"/>
          <w14:ligatures w14:val="none"/>
        </w:rPr>
        <w:t>, qui analysent comment l’isolation, le vitrage, l’étanchéité à l’air, la ventilation, l’acoustique, la surveillance et la qualité des données définissent l’enveloppe performante de demain.</w:t>
      </w:r>
    </w:p>
    <w:p w14:paraId="21737EE5" w14:textId="77777777"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Enfin, le vendredi se clôture avec le </w:t>
      </w:r>
      <w:r w:rsidRPr="002A0708">
        <w:rPr>
          <w:rFonts w:eastAsia="Times New Roman" w:cs="Times New Roman"/>
          <w:b/>
          <w:bCs/>
          <w:kern w:val="0"/>
          <w:lang w:val="fr-BE" w:eastAsia="nl-BE"/>
          <w14:ligatures w14:val="none"/>
        </w:rPr>
        <w:t>Talk – Façades circulaires et matériaux durables</w:t>
      </w:r>
      <w:r w:rsidRPr="002A0708">
        <w:rPr>
          <w:rFonts w:eastAsia="Times New Roman" w:cs="Times New Roman"/>
          <w:kern w:val="0"/>
          <w:lang w:val="fr-BE" w:eastAsia="nl-BE"/>
          <w14:ligatures w14:val="none"/>
        </w:rPr>
        <w:t>.</w:t>
      </w:r>
      <w:r w:rsidRPr="002A0708">
        <w:rPr>
          <w:rFonts w:eastAsia="Times New Roman" w:cs="Times New Roman"/>
          <w:kern w:val="0"/>
          <w:lang w:val="fr-BE" w:eastAsia="nl-BE"/>
          <w14:ligatures w14:val="none"/>
        </w:rPr>
        <w:br/>
        <w:t xml:space="preserve">Des experts de </w:t>
      </w:r>
      <w:proofErr w:type="spellStart"/>
      <w:r w:rsidRPr="002A0708">
        <w:rPr>
          <w:rFonts w:eastAsia="Times New Roman" w:cs="Times New Roman"/>
          <w:kern w:val="0"/>
          <w:lang w:val="fr-BE" w:eastAsia="nl-BE"/>
          <w14:ligatures w14:val="none"/>
        </w:rPr>
        <w:t>Pixxi</w:t>
      </w:r>
      <w:proofErr w:type="spellEnd"/>
      <w:r w:rsidRPr="002A0708">
        <w:rPr>
          <w:rFonts w:eastAsia="Times New Roman" w:cs="Times New Roman"/>
          <w:kern w:val="0"/>
          <w:lang w:val="fr-BE" w:eastAsia="nl-BE"/>
          <w14:ligatures w14:val="none"/>
        </w:rPr>
        <w:t xml:space="preserve">, </w:t>
      </w:r>
      <w:proofErr w:type="spellStart"/>
      <w:r w:rsidRPr="002A0708">
        <w:rPr>
          <w:rFonts w:eastAsia="Times New Roman" w:cs="Times New Roman"/>
          <w:kern w:val="0"/>
          <w:lang w:val="fr-BE" w:eastAsia="nl-BE"/>
          <w14:ligatures w14:val="none"/>
        </w:rPr>
        <w:t>Embuild</w:t>
      </w:r>
      <w:proofErr w:type="spellEnd"/>
      <w:r w:rsidRPr="002A0708">
        <w:rPr>
          <w:rFonts w:eastAsia="Times New Roman" w:cs="Times New Roman"/>
          <w:kern w:val="0"/>
          <w:lang w:val="fr-BE" w:eastAsia="nl-BE"/>
          <w14:ligatures w14:val="none"/>
        </w:rPr>
        <w:t xml:space="preserve">, </w:t>
      </w:r>
      <w:proofErr w:type="spellStart"/>
      <w:r w:rsidRPr="002A0708">
        <w:rPr>
          <w:rFonts w:eastAsia="Times New Roman" w:cs="Times New Roman"/>
          <w:kern w:val="0"/>
          <w:lang w:val="fr-BE" w:eastAsia="nl-BE"/>
          <w14:ligatures w14:val="none"/>
        </w:rPr>
        <w:t>Bouwunie</w:t>
      </w:r>
      <w:proofErr w:type="spellEnd"/>
      <w:r w:rsidRPr="002A0708">
        <w:rPr>
          <w:rFonts w:eastAsia="Times New Roman" w:cs="Times New Roman"/>
          <w:kern w:val="0"/>
          <w:lang w:val="fr-BE" w:eastAsia="nl-BE"/>
          <w14:ligatures w14:val="none"/>
        </w:rPr>
        <w:t xml:space="preserve">, </w:t>
      </w:r>
      <w:proofErr w:type="spellStart"/>
      <w:r w:rsidRPr="002A0708">
        <w:rPr>
          <w:rFonts w:eastAsia="Times New Roman" w:cs="Times New Roman"/>
          <w:kern w:val="0"/>
          <w:lang w:val="fr-BE" w:eastAsia="nl-BE"/>
          <w14:ligatures w14:val="none"/>
        </w:rPr>
        <w:t>Buildwise</w:t>
      </w:r>
      <w:proofErr w:type="spellEnd"/>
      <w:r w:rsidRPr="002A0708">
        <w:rPr>
          <w:rFonts w:eastAsia="Times New Roman" w:cs="Times New Roman"/>
          <w:kern w:val="0"/>
          <w:lang w:val="fr-BE" w:eastAsia="nl-BE"/>
          <w14:ligatures w14:val="none"/>
        </w:rPr>
        <w:t xml:space="preserve"> et Sapa/Hydro Building </w:t>
      </w:r>
      <w:proofErr w:type="spellStart"/>
      <w:r w:rsidRPr="002A0708">
        <w:rPr>
          <w:rFonts w:eastAsia="Times New Roman" w:cs="Times New Roman"/>
          <w:kern w:val="0"/>
          <w:lang w:val="fr-BE" w:eastAsia="nl-BE"/>
          <w14:ligatures w14:val="none"/>
        </w:rPr>
        <w:t>Systems</w:t>
      </w:r>
      <w:proofErr w:type="spellEnd"/>
      <w:r w:rsidRPr="002A0708">
        <w:rPr>
          <w:rFonts w:eastAsia="Times New Roman" w:cs="Times New Roman"/>
          <w:kern w:val="0"/>
          <w:lang w:val="fr-BE" w:eastAsia="nl-BE"/>
          <w14:ligatures w14:val="none"/>
        </w:rPr>
        <w:t xml:space="preserve"> discutent de la construction démontable, des analyses de cycle de vie (ACV), des passeports matériaux, des matériaux biosourcés et des modèles économiques circulaires.</w:t>
      </w:r>
    </w:p>
    <w:p w14:paraId="66D7DC59" w14:textId="77777777"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Ensemble, les </w:t>
      </w:r>
      <w:proofErr w:type="spellStart"/>
      <w:r w:rsidRPr="002A0708">
        <w:rPr>
          <w:rFonts w:eastAsia="Times New Roman" w:cs="Times New Roman"/>
          <w:kern w:val="0"/>
          <w:lang w:val="fr-BE" w:eastAsia="nl-BE"/>
          <w14:ligatures w14:val="none"/>
        </w:rPr>
        <w:t>PolycloseTalks</w:t>
      </w:r>
      <w:proofErr w:type="spellEnd"/>
      <w:r w:rsidRPr="002A0708">
        <w:rPr>
          <w:rFonts w:eastAsia="Times New Roman" w:cs="Times New Roman"/>
          <w:kern w:val="0"/>
          <w:lang w:val="fr-BE" w:eastAsia="nl-BE"/>
          <w14:ligatures w14:val="none"/>
        </w:rPr>
        <w:t xml:space="preserve"> constituent un véritable compas stratégique pour anticiper les évolutions réglementaires, les exigences croissantes et l’accélération technologique.</w:t>
      </w:r>
    </w:p>
    <w:p w14:paraId="1B618A56" w14:textId="77777777" w:rsidR="002E1AA2" w:rsidRPr="002A0708" w:rsidRDefault="002E1AA2" w:rsidP="002E1AA2">
      <w:pPr>
        <w:spacing w:before="100" w:beforeAutospacing="1" w:after="100" w:afterAutospacing="1" w:line="240" w:lineRule="auto"/>
        <w:outlineLvl w:val="1"/>
        <w:rPr>
          <w:rFonts w:eastAsia="Times New Roman" w:cs="Times New Roman"/>
          <w:b/>
          <w:bCs/>
          <w:kern w:val="0"/>
          <w:sz w:val="27"/>
          <w:szCs w:val="27"/>
          <w:lang w:val="fr-BE" w:eastAsia="nl-BE"/>
          <w14:ligatures w14:val="none"/>
        </w:rPr>
      </w:pPr>
      <w:proofErr w:type="spellStart"/>
      <w:r w:rsidRPr="002A0708">
        <w:rPr>
          <w:rFonts w:eastAsia="Times New Roman" w:cs="Times New Roman"/>
          <w:b/>
          <w:bCs/>
          <w:kern w:val="0"/>
          <w:sz w:val="27"/>
          <w:szCs w:val="27"/>
          <w:lang w:val="fr-BE" w:eastAsia="nl-BE"/>
          <w14:ligatures w14:val="none"/>
        </w:rPr>
        <w:t>PolyclosePreviews</w:t>
      </w:r>
      <w:proofErr w:type="spellEnd"/>
      <w:r w:rsidRPr="002A0708">
        <w:rPr>
          <w:rFonts w:eastAsia="Times New Roman" w:cs="Times New Roman"/>
          <w:b/>
          <w:bCs/>
          <w:kern w:val="0"/>
          <w:sz w:val="27"/>
          <w:szCs w:val="27"/>
          <w:lang w:val="fr-BE" w:eastAsia="nl-BE"/>
          <w14:ligatures w14:val="none"/>
        </w:rPr>
        <w:t xml:space="preserve"> – Un aperçu des innovations en 30 minutes</w:t>
      </w:r>
    </w:p>
    <w:p w14:paraId="0804B8CD" w14:textId="6C960BAE"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Les </w:t>
      </w:r>
      <w:proofErr w:type="spellStart"/>
      <w:r w:rsidRPr="002A0708">
        <w:rPr>
          <w:rFonts w:eastAsia="Times New Roman" w:cs="Times New Roman"/>
          <w:b/>
          <w:bCs/>
          <w:kern w:val="0"/>
          <w:lang w:val="fr-BE" w:eastAsia="nl-BE"/>
          <w14:ligatures w14:val="none"/>
        </w:rPr>
        <w:t>PolyclosePreviews</w:t>
      </w:r>
      <w:proofErr w:type="spellEnd"/>
      <w:r w:rsidRPr="002A0708">
        <w:rPr>
          <w:rFonts w:eastAsia="Times New Roman" w:cs="Times New Roman"/>
          <w:kern w:val="0"/>
          <w:lang w:val="fr-BE" w:eastAsia="nl-BE"/>
          <w14:ligatures w14:val="none"/>
        </w:rPr>
        <w:t xml:space="preserve"> offrent chaque jour aux visiteurs un tour d’horizon rapide, dynamique et clair des innovations majeures présentées au salon. En une trentaine de minutes, un modérateur présente les nouveautés les plus pertinentes dans les domaines des fenêtres, portes, protections solaires, façades et techniques d’accès.</w:t>
      </w:r>
    </w:p>
    <w:p w14:paraId="38323364" w14:textId="7D9631B9"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Les </w:t>
      </w:r>
      <w:proofErr w:type="spellStart"/>
      <w:r w:rsidRPr="002A0708">
        <w:rPr>
          <w:rFonts w:eastAsia="Times New Roman" w:cs="Times New Roman"/>
          <w:kern w:val="0"/>
          <w:lang w:val="fr-BE" w:eastAsia="nl-BE"/>
          <w14:ligatures w14:val="none"/>
        </w:rPr>
        <w:t>Previews</w:t>
      </w:r>
      <w:proofErr w:type="spellEnd"/>
      <w:r w:rsidRPr="002A0708">
        <w:rPr>
          <w:rFonts w:eastAsia="Times New Roman" w:cs="Times New Roman"/>
          <w:kern w:val="0"/>
          <w:lang w:val="fr-BE" w:eastAsia="nl-BE"/>
          <w14:ligatures w14:val="none"/>
        </w:rPr>
        <w:t xml:space="preserve"> incluent des innovations de : </w:t>
      </w:r>
      <w:proofErr w:type="spellStart"/>
      <w:r w:rsidRPr="002A0708">
        <w:rPr>
          <w:rFonts w:eastAsia="Times New Roman" w:cs="Times New Roman"/>
          <w:b/>
          <w:bCs/>
          <w:kern w:val="0"/>
          <w:lang w:val="fr-BE" w:eastAsia="nl-BE"/>
          <w14:ligatures w14:val="none"/>
        </w:rPr>
        <w:t>AlloTools</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Backforce</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BENGglas</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Bohle</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Buildtechnics</w:t>
      </w:r>
      <w:proofErr w:type="spellEnd"/>
      <w:r w:rsidRPr="002A0708">
        <w:rPr>
          <w:rFonts w:eastAsia="Times New Roman" w:cs="Times New Roman"/>
          <w:b/>
          <w:bCs/>
          <w:kern w:val="0"/>
          <w:lang w:val="fr-BE" w:eastAsia="nl-BE"/>
          <w14:ligatures w14:val="none"/>
        </w:rPr>
        <w:t xml:space="preserve">, BUVA, </w:t>
      </w:r>
      <w:proofErr w:type="spellStart"/>
      <w:r w:rsidRPr="002A0708">
        <w:rPr>
          <w:rFonts w:eastAsia="Times New Roman" w:cs="Times New Roman"/>
          <w:b/>
          <w:bCs/>
          <w:kern w:val="0"/>
          <w:lang w:val="fr-BE" w:eastAsia="nl-BE"/>
          <w14:ligatures w14:val="none"/>
        </w:rPr>
        <w:t>CiiLOCK</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Comhan</w:t>
      </w:r>
      <w:proofErr w:type="spellEnd"/>
      <w:r w:rsidRPr="002A0708">
        <w:rPr>
          <w:rFonts w:eastAsia="Times New Roman" w:cs="Times New Roman"/>
          <w:b/>
          <w:bCs/>
          <w:kern w:val="0"/>
          <w:lang w:val="fr-BE" w:eastAsia="nl-BE"/>
          <w14:ligatures w14:val="none"/>
        </w:rPr>
        <w:t xml:space="preserve"> Holland, </w:t>
      </w:r>
      <w:proofErr w:type="spellStart"/>
      <w:r w:rsidRPr="002A0708">
        <w:rPr>
          <w:rFonts w:eastAsia="Times New Roman" w:cs="Times New Roman"/>
          <w:b/>
          <w:bCs/>
          <w:kern w:val="0"/>
          <w:lang w:val="fr-BE" w:eastAsia="nl-BE"/>
          <w14:ligatures w14:val="none"/>
        </w:rPr>
        <w:t>Deceuninck</w:t>
      </w:r>
      <w:proofErr w:type="spellEnd"/>
      <w:r w:rsidRPr="002A0708">
        <w:rPr>
          <w:rFonts w:eastAsia="Times New Roman" w:cs="Times New Roman"/>
          <w:b/>
          <w:bCs/>
          <w:kern w:val="0"/>
          <w:lang w:val="fr-BE" w:eastAsia="nl-BE"/>
          <w14:ligatures w14:val="none"/>
        </w:rPr>
        <w:t xml:space="preserve">, DL Chemicals, DUCO, </w:t>
      </w:r>
      <w:proofErr w:type="spellStart"/>
      <w:r w:rsidRPr="002A0708">
        <w:rPr>
          <w:rFonts w:eastAsia="Times New Roman" w:cs="Times New Roman"/>
          <w:b/>
          <w:bCs/>
          <w:kern w:val="0"/>
          <w:lang w:val="fr-BE" w:eastAsia="nl-BE"/>
          <w14:ligatures w14:val="none"/>
        </w:rPr>
        <w:t>Eosol</w:t>
      </w:r>
      <w:proofErr w:type="spellEnd"/>
      <w:r w:rsidRPr="002A0708">
        <w:rPr>
          <w:rFonts w:eastAsia="Times New Roman" w:cs="Times New Roman"/>
          <w:b/>
          <w:bCs/>
          <w:kern w:val="0"/>
          <w:lang w:val="fr-BE" w:eastAsia="nl-BE"/>
          <w14:ligatures w14:val="none"/>
        </w:rPr>
        <w:t xml:space="preserve">, First Base Ground </w:t>
      </w:r>
      <w:proofErr w:type="spellStart"/>
      <w:r w:rsidRPr="002A0708">
        <w:rPr>
          <w:rFonts w:eastAsia="Times New Roman" w:cs="Times New Roman"/>
          <w:b/>
          <w:bCs/>
          <w:kern w:val="0"/>
          <w:lang w:val="fr-BE" w:eastAsia="nl-BE"/>
          <w14:ligatures w14:val="none"/>
        </w:rPr>
        <w:t>Screws</w:t>
      </w:r>
      <w:proofErr w:type="spellEnd"/>
      <w:r w:rsidRPr="002A0708">
        <w:rPr>
          <w:rFonts w:eastAsia="Times New Roman" w:cs="Times New Roman"/>
          <w:b/>
          <w:bCs/>
          <w:kern w:val="0"/>
          <w:lang w:val="fr-BE" w:eastAsia="nl-BE"/>
          <w14:ligatures w14:val="none"/>
        </w:rPr>
        <w:t xml:space="preserve">, FUHR, </w:t>
      </w:r>
      <w:proofErr w:type="spellStart"/>
      <w:r w:rsidRPr="002A0708">
        <w:rPr>
          <w:rFonts w:eastAsia="Times New Roman" w:cs="Times New Roman"/>
          <w:b/>
          <w:bCs/>
          <w:kern w:val="0"/>
          <w:lang w:val="fr-BE" w:eastAsia="nl-BE"/>
          <w14:ligatures w14:val="none"/>
        </w:rPr>
        <w:t>Hamulight</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Harinck</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Frager</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Hive</w:t>
      </w:r>
      <w:proofErr w:type="spellEnd"/>
      <w:r w:rsidRPr="002A0708">
        <w:rPr>
          <w:rFonts w:eastAsia="Times New Roman" w:cs="Times New Roman"/>
          <w:b/>
          <w:bCs/>
          <w:kern w:val="0"/>
          <w:lang w:val="fr-BE" w:eastAsia="nl-BE"/>
          <w14:ligatures w14:val="none"/>
        </w:rPr>
        <w:t xml:space="preserve"> </w:t>
      </w:r>
      <w:r w:rsidRPr="002A0708">
        <w:rPr>
          <w:rFonts w:eastAsia="Times New Roman" w:cs="Times New Roman"/>
          <w:b/>
          <w:bCs/>
          <w:kern w:val="0"/>
          <w:lang w:val="fr-BE" w:eastAsia="nl-BE"/>
          <w14:ligatures w14:val="none"/>
        </w:rPr>
        <w:lastRenderedPageBreak/>
        <w:t>CPQ, JACKON Insulation, KNELSEN/JMB-</w:t>
      </w:r>
      <w:proofErr w:type="spellStart"/>
      <w:r w:rsidRPr="002A0708">
        <w:rPr>
          <w:rFonts w:eastAsia="Times New Roman" w:cs="Times New Roman"/>
          <w:b/>
          <w:bCs/>
          <w:kern w:val="0"/>
          <w:lang w:val="fr-BE" w:eastAsia="nl-BE"/>
          <w14:ligatures w14:val="none"/>
        </w:rPr>
        <w:t>Muurankers</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Kömmerling</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Locinox</w:t>
      </w:r>
      <w:proofErr w:type="spellEnd"/>
      <w:r w:rsidRPr="002A0708">
        <w:rPr>
          <w:rFonts w:eastAsia="Times New Roman" w:cs="Times New Roman"/>
          <w:b/>
          <w:bCs/>
          <w:kern w:val="0"/>
          <w:lang w:val="fr-BE" w:eastAsia="nl-BE"/>
          <w14:ligatures w14:val="none"/>
        </w:rPr>
        <w:t xml:space="preserve">, MACO, </w:t>
      </w:r>
      <w:proofErr w:type="spellStart"/>
      <w:r w:rsidRPr="002A0708">
        <w:rPr>
          <w:rFonts w:eastAsia="Times New Roman" w:cs="Times New Roman"/>
          <w:b/>
          <w:bCs/>
          <w:kern w:val="0"/>
          <w:lang w:val="fr-BE" w:eastAsia="nl-BE"/>
          <w14:ligatures w14:val="none"/>
        </w:rPr>
        <w:t>Merkato</w:t>
      </w:r>
      <w:proofErr w:type="spellEnd"/>
      <w:r w:rsidRPr="002A0708">
        <w:rPr>
          <w:rFonts w:eastAsia="Times New Roman" w:cs="Times New Roman"/>
          <w:b/>
          <w:bCs/>
          <w:kern w:val="0"/>
          <w:lang w:val="fr-BE" w:eastAsia="nl-BE"/>
          <w14:ligatures w14:val="none"/>
        </w:rPr>
        <w:t xml:space="preserve"> CPQ, ONLEVEL, Renson, ROTOX, SADEV, Sapa, </w:t>
      </w:r>
      <w:proofErr w:type="spellStart"/>
      <w:r w:rsidRPr="002A0708">
        <w:rPr>
          <w:rFonts w:eastAsia="Times New Roman" w:cs="Times New Roman"/>
          <w:b/>
          <w:bCs/>
          <w:kern w:val="0"/>
          <w:lang w:val="fr-BE" w:eastAsia="nl-BE"/>
          <w14:ligatures w14:val="none"/>
        </w:rPr>
        <w:t>Soenen</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Solaye</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Fabrics</w:t>
      </w:r>
      <w:proofErr w:type="spellEnd"/>
      <w:r w:rsidRPr="002A0708">
        <w:rPr>
          <w:rFonts w:eastAsia="Times New Roman" w:cs="Times New Roman"/>
          <w:b/>
          <w:bCs/>
          <w:kern w:val="0"/>
          <w:lang w:val="fr-BE" w:eastAsia="nl-BE"/>
          <w14:ligatures w14:val="none"/>
        </w:rPr>
        <w:t xml:space="preserve">, SUN WINNER GROUP, </w:t>
      </w:r>
      <w:proofErr w:type="spellStart"/>
      <w:r w:rsidRPr="002A0708">
        <w:rPr>
          <w:rFonts w:eastAsia="Times New Roman" w:cs="Times New Roman"/>
          <w:b/>
          <w:bCs/>
          <w:kern w:val="0"/>
          <w:lang w:val="fr-BE" w:eastAsia="nl-BE"/>
          <w14:ligatures w14:val="none"/>
        </w:rPr>
        <w:t>Sunsails</w:t>
      </w:r>
      <w:proofErr w:type="spellEnd"/>
      <w:r w:rsidRPr="002A0708">
        <w:rPr>
          <w:rFonts w:eastAsia="Times New Roman" w:cs="Times New Roman"/>
          <w:b/>
          <w:bCs/>
          <w:kern w:val="0"/>
          <w:lang w:val="fr-BE" w:eastAsia="nl-BE"/>
          <w14:ligatures w14:val="none"/>
        </w:rPr>
        <w:t xml:space="preserve"> Export (</w:t>
      </w:r>
      <w:proofErr w:type="spellStart"/>
      <w:r w:rsidRPr="002A0708">
        <w:rPr>
          <w:rFonts w:eastAsia="Times New Roman" w:cs="Times New Roman"/>
          <w:b/>
          <w:bCs/>
          <w:kern w:val="0"/>
          <w:lang w:val="fr-BE" w:eastAsia="nl-BE"/>
          <w14:ligatures w14:val="none"/>
        </w:rPr>
        <w:t>Soliday</w:t>
      </w:r>
      <w:proofErr w:type="spellEnd"/>
      <w:r w:rsidRPr="002A0708">
        <w:rPr>
          <w:rFonts w:eastAsia="Times New Roman" w:cs="Times New Roman"/>
          <w:b/>
          <w:bCs/>
          <w:kern w:val="0"/>
          <w:lang w:val="fr-BE" w:eastAsia="nl-BE"/>
          <w14:ligatures w14:val="none"/>
        </w:rPr>
        <w:t xml:space="preserve">), TRYMA, </w:t>
      </w:r>
      <w:proofErr w:type="spellStart"/>
      <w:r w:rsidRPr="002A0708">
        <w:rPr>
          <w:rFonts w:eastAsia="Times New Roman" w:cs="Times New Roman"/>
          <w:b/>
          <w:bCs/>
          <w:kern w:val="0"/>
          <w:lang w:val="fr-BE" w:eastAsia="nl-BE"/>
          <w14:ligatures w14:val="none"/>
        </w:rPr>
        <w:t>Unilux</w:t>
      </w:r>
      <w:proofErr w:type="spellEnd"/>
      <w:r w:rsidRPr="002A0708">
        <w:rPr>
          <w:rFonts w:eastAsia="Times New Roman" w:cs="Times New Roman"/>
          <w:b/>
          <w:bCs/>
          <w:kern w:val="0"/>
          <w:lang w:val="fr-BE" w:eastAsia="nl-BE"/>
          <w14:ligatures w14:val="none"/>
        </w:rPr>
        <w:t xml:space="preserve">, WAREMA </w:t>
      </w:r>
      <w:proofErr w:type="spellStart"/>
      <w:r w:rsidRPr="002A0708">
        <w:rPr>
          <w:rFonts w:eastAsia="Times New Roman" w:cs="Times New Roman"/>
          <w:b/>
          <w:bCs/>
          <w:kern w:val="0"/>
          <w:lang w:val="fr-BE" w:eastAsia="nl-BE"/>
          <w14:ligatures w14:val="none"/>
        </w:rPr>
        <w:t>Renkhoff</w:t>
      </w:r>
      <w:proofErr w:type="spellEnd"/>
      <w:r w:rsidRPr="002A0708">
        <w:rPr>
          <w:rFonts w:eastAsia="Times New Roman" w:cs="Times New Roman"/>
          <w:b/>
          <w:bCs/>
          <w:kern w:val="0"/>
          <w:lang w:val="fr-BE" w:eastAsia="nl-BE"/>
          <w14:ligatures w14:val="none"/>
        </w:rPr>
        <w:t xml:space="preserve"> SE…</w:t>
      </w:r>
    </w:p>
    <w:p w14:paraId="78EA4F87" w14:textId="2BEF5E94"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Chaque journée propose une session </w:t>
      </w:r>
      <w:r w:rsidRPr="002A0708">
        <w:rPr>
          <w:rFonts w:eastAsia="Times New Roman" w:cs="Times New Roman"/>
          <w:b/>
          <w:bCs/>
          <w:kern w:val="0"/>
          <w:lang w:val="fr-BE" w:eastAsia="nl-BE"/>
          <w14:ligatures w14:val="none"/>
        </w:rPr>
        <w:t>en néerlandais</w:t>
      </w:r>
      <w:r w:rsidRPr="002A0708">
        <w:rPr>
          <w:rFonts w:eastAsia="Times New Roman" w:cs="Times New Roman"/>
          <w:kern w:val="0"/>
          <w:lang w:val="fr-BE" w:eastAsia="nl-BE"/>
          <w14:ligatures w14:val="none"/>
        </w:rPr>
        <w:t xml:space="preserve"> et une session </w:t>
      </w:r>
      <w:r w:rsidRPr="002A0708">
        <w:rPr>
          <w:rFonts w:eastAsia="Times New Roman" w:cs="Times New Roman"/>
          <w:b/>
          <w:bCs/>
          <w:kern w:val="0"/>
          <w:lang w:val="fr-BE" w:eastAsia="nl-BE"/>
          <w14:ligatures w14:val="none"/>
        </w:rPr>
        <w:t>anglais/français</w:t>
      </w:r>
      <w:r w:rsidRPr="002A0708">
        <w:rPr>
          <w:rFonts w:eastAsia="Times New Roman" w:cs="Times New Roman"/>
          <w:kern w:val="0"/>
          <w:lang w:val="fr-BE" w:eastAsia="nl-BE"/>
          <w14:ligatures w14:val="none"/>
        </w:rPr>
        <w:t>, permettant à tous les visiteurs belges, néerlandais ou internationaux de découvrir les innovations dans leur langue.</w:t>
      </w:r>
    </w:p>
    <w:p w14:paraId="40A62A89" w14:textId="77777777" w:rsidR="002E1AA2" w:rsidRPr="002A0708" w:rsidRDefault="002E1AA2" w:rsidP="002E1AA2">
      <w:pPr>
        <w:spacing w:before="100" w:beforeAutospacing="1" w:after="100" w:afterAutospacing="1" w:line="240" w:lineRule="auto"/>
        <w:outlineLvl w:val="1"/>
        <w:rPr>
          <w:rFonts w:eastAsia="Times New Roman" w:cs="Times New Roman"/>
          <w:b/>
          <w:bCs/>
          <w:kern w:val="0"/>
          <w:sz w:val="27"/>
          <w:szCs w:val="27"/>
          <w:lang w:val="fr-BE" w:eastAsia="nl-BE"/>
          <w14:ligatures w14:val="none"/>
        </w:rPr>
      </w:pPr>
      <w:proofErr w:type="spellStart"/>
      <w:r w:rsidRPr="002A0708">
        <w:rPr>
          <w:rFonts w:eastAsia="Times New Roman" w:cs="Times New Roman"/>
          <w:b/>
          <w:bCs/>
          <w:kern w:val="0"/>
          <w:sz w:val="27"/>
          <w:szCs w:val="27"/>
          <w:lang w:val="fr-BE" w:eastAsia="nl-BE"/>
          <w14:ligatures w14:val="none"/>
        </w:rPr>
        <w:t>PolycloseLabs</w:t>
      </w:r>
      <w:proofErr w:type="spellEnd"/>
      <w:r w:rsidRPr="002A0708">
        <w:rPr>
          <w:rFonts w:eastAsia="Times New Roman" w:cs="Times New Roman"/>
          <w:b/>
          <w:bCs/>
          <w:kern w:val="0"/>
          <w:sz w:val="27"/>
          <w:szCs w:val="27"/>
          <w:lang w:val="fr-BE" w:eastAsia="nl-BE"/>
          <w14:ligatures w14:val="none"/>
        </w:rPr>
        <w:t xml:space="preserve"> – Solutions pratiques, démonstrations et approfondissement technique</w:t>
      </w:r>
    </w:p>
    <w:p w14:paraId="41BAA089" w14:textId="7FC34D11"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Les </w:t>
      </w:r>
      <w:proofErr w:type="spellStart"/>
      <w:r w:rsidRPr="002A0708">
        <w:rPr>
          <w:rFonts w:eastAsia="Times New Roman" w:cs="Times New Roman"/>
          <w:kern w:val="0"/>
          <w:lang w:val="fr-BE" w:eastAsia="nl-BE"/>
          <w14:ligatures w14:val="none"/>
        </w:rPr>
        <w:t>PolycloseLabs</w:t>
      </w:r>
      <w:proofErr w:type="spellEnd"/>
      <w:r w:rsidRPr="002A0708">
        <w:rPr>
          <w:rFonts w:eastAsia="Times New Roman" w:cs="Times New Roman"/>
          <w:kern w:val="0"/>
          <w:lang w:val="fr-BE" w:eastAsia="nl-BE"/>
          <w14:ligatures w14:val="none"/>
        </w:rPr>
        <w:t xml:space="preserve"> constituent l’ancrage pratique du </w:t>
      </w:r>
      <w:proofErr w:type="spellStart"/>
      <w:r w:rsidRPr="002A0708">
        <w:rPr>
          <w:rFonts w:eastAsia="Times New Roman" w:cs="Times New Roman"/>
          <w:kern w:val="0"/>
          <w:lang w:val="fr-BE" w:eastAsia="nl-BE"/>
          <w14:ligatures w14:val="none"/>
        </w:rPr>
        <w:t>Summit</w:t>
      </w:r>
      <w:proofErr w:type="spellEnd"/>
      <w:r w:rsidRPr="002A0708">
        <w:rPr>
          <w:rFonts w:eastAsia="Times New Roman" w:cs="Times New Roman"/>
          <w:kern w:val="0"/>
          <w:lang w:val="fr-BE" w:eastAsia="nl-BE"/>
          <w14:ligatures w14:val="none"/>
        </w:rPr>
        <w:t>.</w:t>
      </w:r>
      <w:r w:rsidRPr="002A0708">
        <w:rPr>
          <w:rFonts w:eastAsia="Times New Roman" w:cs="Times New Roman"/>
          <w:kern w:val="0"/>
          <w:lang w:val="fr-BE" w:eastAsia="nl-BE"/>
          <w14:ligatures w14:val="none"/>
        </w:rPr>
        <w:br/>
        <w:t>Dans des sessions courtes et orientées terrain, les fabricants montrent comment leurs systèmes répondent à des enjeux actuels tels que la rénovation, la surchauffe, la sécurité incendie, la circularité, la digitalisation ou la qualité de montage toujours avec des applications concrètes.</w:t>
      </w:r>
    </w:p>
    <w:p w14:paraId="2FAD8EA6" w14:textId="0112ABBF"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Lors de ces </w:t>
      </w:r>
      <w:proofErr w:type="spellStart"/>
      <w:r w:rsidRPr="002A0708">
        <w:rPr>
          <w:rFonts w:eastAsia="Times New Roman" w:cs="Times New Roman"/>
          <w:kern w:val="0"/>
          <w:lang w:val="fr-BE" w:eastAsia="nl-BE"/>
          <w14:ligatures w14:val="none"/>
        </w:rPr>
        <w:t>Labs</w:t>
      </w:r>
      <w:proofErr w:type="spellEnd"/>
      <w:r w:rsidRPr="002A0708">
        <w:rPr>
          <w:rFonts w:eastAsia="Times New Roman" w:cs="Times New Roman"/>
          <w:kern w:val="0"/>
          <w:lang w:val="fr-BE" w:eastAsia="nl-BE"/>
          <w14:ligatures w14:val="none"/>
        </w:rPr>
        <w:t xml:space="preserve">, des exposants tels que : </w:t>
      </w:r>
      <w:r w:rsidRPr="002A0708">
        <w:rPr>
          <w:rFonts w:eastAsia="Times New Roman" w:cs="Times New Roman"/>
          <w:b/>
          <w:bCs/>
          <w:kern w:val="0"/>
          <w:lang w:val="fr-BE" w:eastAsia="nl-BE"/>
          <w14:ligatures w14:val="none"/>
        </w:rPr>
        <w:t xml:space="preserve">3E </w:t>
      </w:r>
      <w:proofErr w:type="spellStart"/>
      <w:r w:rsidRPr="002A0708">
        <w:rPr>
          <w:rFonts w:eastAsia="Times New Roman" w:cs="Times New Roman"/>
          <w:b/>
          <w:bCs/>
          <w:kern w:val="0"/>
          <w:lang w:val="fr-BE" w:eastAsia="nl-BE"/>
          <w14:ligatures w14:val="none"/>
        </w:rPr>
        <w:t>Datentechnik</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AlloTools</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Backforce</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BENGglas</w:t>
      </w:r>
      <w:proofErr w:type="spellEnd"/>
      <w:r w:rsidRPr="002A0708">
        <w:rPr>
          <w:rFonts w:eastAsia="Times New Roman" w:cs="Times New Roman"/>
          <w:b/>
          <w:bCs/>
          <w:kern w:val="0"/>
          <w:lang w:val="fr-BE" w:eastAsia="nl-BE"/>
          <w14:ligatures w14:val="none"/>
        </w:rPr>
        <w:t xml:space="preserve">, BUVA, </w:t>
      </w:r>
      <w:proofErr w:type="spellStart"/>
      <w:r w:rsidRPr="002A0708">
        <w:rPr>
          <w:rFonts w:eastAsia="Times New Roman" w:cs="Times New Roman"/>
          <w:b/>
          <w:bCs/>
          <w:kern w:val="0"/>
          <w:lang w:val="fr-BE" w:eastAsia="nl-BE"/>
          <w14:ligatures w14:val="none"/>
        </w:rPr>
        <w:t>Deceuninck</w:t>
      </w:r>
      <w:proofErr w:type="spellEnd"/>
      <w:r w:rsidRPr="002A0708">
        <w:rPr>
          <w:rFonts w:eastAsia="Times New Roman" w:cs="Times New Roman"/>
          <w:b/>
          <w:bCs/>
          <w:kern w:val="0"/>
          <w:lang w:val="fr-BE" w:eastAsia="nl-BE"/>
          <w14:ligatures w14:val="none"/>
        </w:rPr>
        <w:t xml:space="preserve">, DUCO, </w:t>
      </w:r>
      <w:proofErr w:type="spellStart"/>
      <w:r w:rsidRPr="002A0708">
        <w:rPr>
          <w:rFonts w:eastAsia="Times New Roman" w:cs="Times New Roman"/>
          <w:b/>
          <w:bCs/>
          <w:kern w:val="0"/>
          <w:lang w:val="fr-BE" w:eastAsia="nl-BE"/>
          <w14:ligatures w14:val="none"/>
        </w:rPr>
        <w:t>Eribel</w:t>
      </w:r>
      <w:proofErr w:type="spellEnd"/>
      <w:r w:rsidRPr="002A0708">
        <w:rPr>
          <w:rFonts w:eastAsia="Times New Roman" w:cs="Times New Roman"/>
          <w:b/>
          <w:bCs/>
          <w:kern w:val="0"/>
          <w:lang w:val="fr-BE" w:eastAsia="nl-BE"/>
          <w14:ligatures w14:val="none"/>
        </w:rPr>
        <w:t xml:space="preserve">, Forster, </w:t>
      </w:r>
      <w:proofErr w:type="spellStart"/>
      <w:r w:rsidRPr="002A0708">
        <w:rPr>
          <w:rFonts w:eastAsia="Times New Roman" w:cs="Times New Roman"/>
          <w:b/>
          <w:bCs/>
          <w:kern w:val="0"/>
          <w:lang w:val="fr-BE" w:eastAsia="nl-BE"/>
          <w14:ligatures w14:val="none"/>
        </w:rPr>
        <w:t>Hive</w:t>
      </w:r>
      <w:proofErr w:type="spellEnd"/>
      <w:r w:rsidRPr="002A0708">
        <w:rPr>
          <w:rFonts w:eastAsia="Times New Roman" w:cs="Times New Roman"/>
          <w:b/>
          <w:bCs/>
          <w:kern w:val="0"/>
          <w:lang w:val="fr-BE" w:eastAsia="nl-BE"/>
          <w14:ligatures w14:val="none"/>
        </w:rPr>
        <w:t xml:space="preserve"> CPQ, </w:t>
      </w:r>
      <w:proofErr w:type="spellStart"/>
      <w:r w:rsidRPr="002A0708">
        <w:rPr>
          <w:rFonts w:eastAsia="Times New Roman" w:cs="Times New Roman"/>
          <w:b/>
          <w:bCs/>
          <w:kern w:val="0"/>
          <w:lang w:val="fr-BE" w:eastAsia="nl-BE"/>
          <w14:ligatures w14:val="none"/>
        </w:rPr>
        <w:t>Jackon</w:t>
      </w:r>
      <w:proofErr w:type="spellEnd"/>
      <w:r w:rsidRPr="002A0708">
        <w:rPr>
          <w:rFonts w:eastAsia="Times New Roman" w:cs="Times New Roman"/>
          <w:b/>
          <w:bCs/>
          <w:kern w:val="0"/>
          <w:lang w:val="fr-BE" w:eastAsia="nl-BE"/>
          <w14:ligatures w14:val="none"/>
        </w:rPr>
        <w:t xml:space="preserve"> Insulation, </w:t>
      </w:r>
      <w:proofErr w:type="spellStart"/>
      <w:r w:rsidRPr="002A0708">
        <w:rPr>
          <w:rFonts w:eastAsia="Times New Roman" w:cs="Times New Roman"/>
          <w:b/>
          <w:bCs/>
          <w:kern w:val="0"/>
          <w:lang w:val="fr-BE" w:eastAsia="nl-BE"/>
          <w14:ligatures w14:val="none"/>
        </w:rPr>
        <w:t>Kömmerling</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Merkato</w:t>
      </w:r>
      <w:proofErr w:type="spellEnd"/>
      <w:r w:rsidRPr="002A0708">
        <w:rPr>
          <w:rFonts w:eastAsia="Times New Roman" w:cs="Times New Roman"/>
          <w:b/>
          <w:bCs/>
          <w:kern w:val="0"/>
          <w:lang w:val="fr-BE" w:eastAsia="nl-BE"/>
          <w14:ligatures w14:val="none"/>
        </w:rPr>
        <w:t xml:space="preserve">, ONLEVEL, </w:t>
      </w:r>
      <w:proofErr w:type="spellStart"/>
      <w:r w:rsidRPr="002A0708">
        <w:rPr>
          <w:rFonts w:eastAsia="Times New Roman" w:cs="Times New Roman"/>
          <w:b/>
          <w:bCs/>
          <w:kern w:val="0"/>
          <w:lang w:val="fr-BE" w:eastAsia="nl-BE"/>
          <w14:ligatures w14:val="none"/>
        </w:rPr>
        <w:t>Orgadata</w:t>
      </w:r>
      <w:proofErr w:type="spellEnd"/>
      <w:r w:rsidRPr="002A0708">
        <w:rPr>
          <w:rFonts w:eastAsia="Times New Roman" w:cs="Times New Roman"/>
          <w:b/>
          <w:bCs/>
          <w:kern w:val="0"/>
          <w:lang w:val="fr-BE" w:eastAsia="nl-BE"/>
          <w14:ligatures w14:val="none"/>
        </w:rPr>
        <w:t xml:space="preserve">, Renson, </w:t>
      </w:r>
      <w:proofErr w:type="spellStart"/>
      <w:r w:rsidRPr="002A0708">
        <w:rPr>
          <w:rFonts w:eastAsia="Times New Roman" w:cs="Times New Roman"/>
          <w:b/>
          <w:bCs/>
          <w:kern w:val="0"/>
          <w:lang w:val="fr-BE" w:eastAsia="nl-BE"/>
          <w14:ligatures w14:val="none"/>
        </w:rPr>
        <w:t>Reynaers</w:t>
      </w:r>
      <w:proofErr w:type="spellEnd"/>
      <w:r w:rsidRPr="002A0708">
        <w:rPr>
          <w:rFonts w:eastAsia="Times New Roman" w:cs="Times New Roman"/>
          <w:b/>
          <w:bCs/>
          <w:kern w:val="0"/>
          <w:lang w:val="fr-BE" w:eastAsia="nl-BE"/>
          <w14:ligatures w14:val="none"/>
        </w:rPr>
        <w:t xml:space="preserve"> Aluminium, ROTOX, SADEV, Sapa (Hydro Building </w:t>
      </w:r>
      <w:proofErr w:type="spellStart"/>
      <w:r w:rsidRPr="002A0708">
        <w:rPr>
          <w:rFonts w:eastAsia="Times New Roman" w:cs="Times New Roman"/>
          <w:b/>
          <w:bCs/>
          <w:kern w:val="0"/>
          <w:lang w:val="fr-BE" w:eastAsia="nl-BE"/>
          <w14:ligatures w14:val="none"/>
        </w:rPr>
        <w:t>Systems</w:t>
      </w:r>
      <w:proofErr w:type="spellEnd"/>
      <w:r w:rsidRPr="002A0708">
        <w:rPr>
          <w:rFonts w:eastAsia="Times New Roman" w:cs="Times New Roman"/>
          <w:b/>
          <w:bCs/>
          <w:kern w:val="0"/>
          <w:lang w:val="fr-BE" w:eastAsia="nl-BE"/>
          <w14:ligatures w14:val="none"/>
        </w:rPr>
        <w:t xml:space="preserve">), SEM Poorten, </w:t>
      </w:r>
      <w:proofErr w:type="spellStart"/>
      <w:r w:rsidRPr="002A0708">
        <w:rPr>
          <w:rFonts w:eastAsia="Times New Roman" w:cs="Times New Roman"/>
          <w:b/>
          <w:bCs/>
          <w:kern w:val="0"/>
          <w:lang w:val="fr-BE" w:eastAsia="nl-BE"/>
          <w14:ligatures w14:val="none"/>
        </w:rPr>
        <w:t>Sherwin</w:t>
      </w:r>
      <w:proofErr w:type="spellEnd"/>
      <w:r w:rsidRPr="002A0708">
        <w:rPr>
          <w:rFonts w:eastAsia="Times New Roman" w:cs="Times New Roman"/>
          <w:b/>
          <w:bCs/>
          <w:kern w:val="0"/>
          <w:lang w:val="fr-BE" w:eastAsia="nl-BE"/>
          <w14:ligatures w14:val="none"/>
        </w:rPr>
        <w:t xml:space="preserve">-Williams, TRYMA et </w:t>
      </w:r>
      <w:proofErr w:type="spellStart"/>
      <w:r w:rsidRPr="002A0708">
        <w:rPr>
          <w:rFonts w:eastAsia="Times New Roman" w:cs="Times New Roman"/>
          <w:b/>
          <w:bCs/>
          <w:kern w:val="0"/>
          <w:lang w:val="fr-BE" w:eastAsia="nl-BE"/>
          <w14:ligatures w14:val="none"/>
        </w:rPr>
        <w:t>Weemaes</w:t>
      </w:r>
      <w:proofErr w:type="spellEnd"/>
      <w:r w:rsidRPr="002A0708">
        <w:rPr>
          <w:rFonts w:eastAsia="Times New Roman" w:cs="Times New Roman"/>
          <w:b/>
          <w:bCs/>
          <w:kern w:val="0"/>
          <w:lang w:val="fr-BE" w:eastAsia="nl-BE"/>
          <w14:ligatures w14:val="none"/>
        </w:rPr>
        <w:t xml:space="preserve"> </w:t>
      </w:r>
      <w:r w:rsidRPr="002A0708">
        <w:rPr>
          <w:rFonts w:eastAsia="Times New Roman" w:cs="Times New Roman"/>
          <w:kern w:val="0"/>
          <w:lang w:val="fr-BE" w:eastAsia="nl-BE"/>
          <w14:ligatures w14:val="none"/>
        </w:rPr>
        <w:t>montrent comment ils transforment l’innovation technologique en solutions fiables, réalisables et durables.</w:t>
      </w:r>
    </w:p>
    <w:p w14:paraId="304638D8" w14:textId="77777777"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Qu’il s’agisse de vitrage sous vide pour la rénovation patrimoniale, de refroidissement passif, de profils circulaires en acier et aluminium, d’intégration intelligente de protections solaires, d’automatisation de la production ou de plateformes de configuration digitale : les </w:t>
      </w:r>
      <w:proofErr w:type="spellStart"/>
      <w:r w:rsidRPr="002A0708">
        <w:rPr>
          <w:rFonts w:eastAsia="Times New Roman" w:cs="Times New Roman"/>
          <w:kern w:val="0"/>
          <w:lang w:val="fr-BE" w:eastAsia="nl-BE"/>
          <w14:ligatures w14:val="none"/>
        </w:rPr>
        <w:t>Labs</w:t>
      </w:r>
      <w:proofErr w:type="spellEnd"/>
      <w:r w:rsidRPr="002A0708">
        <w:rPr>
          <w:rFonts w:eastAsia="Times New Roman" w:cs="Times New Roman"/>
          <w:kern w:val="0"/>
          <w:lang w:val="fr-BE" w:eastAsia="nl-BE"/>
          <w14:ligatures w14:val="none"/>
        </w:rPr>
        <w:t xml:space="preserve"> rendent l’innovation de </w:t>
      </w:r>
      <w:proofErr w:type="spellStart"/>
      <w:r w:rsidRPr="002A0708">
        <w:rPr>
          <w:rFonts w:eastAsia="Times New Roman" w:cs="Times New Roman"/>
          <w:kern w:val="0"/>
          <w:lang w:val="fr-BE" w:eastAsia="nl-BE"/>
          <w14:ligatures w14:val="none"/>
        </w:rPr>
        <w:t>Polyclose</w:t>
      </w:r>
      <w:proofErr w:type="spellEnd"/>
      <w:r w:rsidRPr="002A0708">
        <w:rPr>
          <w:rFonts w:eastAsia="Times New Roman" w:cs="Times New Roman"/>
          <w:kern w:val="0"/>
          <w:lang w:val="fr-BE" w:eastAsia="nl-BE"/>
          <w14:ligatures w14:val="none"/>
        </w:rPr>
        <w:t xml:space="preserve"> concrètement palpable.</w:t>
      </w:r>
    </w:p>
    <w:p w14:paraId="334526EE" w14:textId="77777777" w:rsidR="002E1AA2" w:rsidRPr="002A0708" w:rsidRDefault="002E1AA2" w:rsidP="002E1AA2">
      <w:pPr>
        <w:spacing w:before="100" w:beforeAutospacing="1" w:after="100" w:afterAutospacing="1" w:line="240" w:lineRule="auto"/>
        <w:outlineLvl w:val="1"/>
        <w:rPr>
          <w:rFonts w:eastAsia="Times New Roman" w:cs="Times New Roman"/>
          <w:b/>
          <w:bCs/>
          <w:kern w:val="0"/>
          <w:sz w:val="27"/>
          <w:szCs w:val="27"/>
          <w:lang w:val="fr-BE" w:eastAsia="nl-BE"/>
          <w14:ligatures w14:val="none"/>
        </w:rPr>
      </w:pPr>
      <w:r w:rsidRPr="002A0708">
        <w:rPr>
          <w:rFonts w:eastAsia="Times New Roman" w:cs="Times New Roman"/>
          <w:b/>
          <w:bCs/>
          <w:kern w:val="0"/>
          <w:sz w:val="27"/>
          <w:szCs w:val="27"/>
          <w:lang w:val="fr-BE" w:eastAsia="nl-BE"/>
          <w14:ligatures w14:val="none"/>
        </w:rPr>
        <w:t>Informations pratiques &amp; programme complet</w:t>
      </w:r>
    </w:p>
    <w:p w14:paraId="7EF34542" w14:textId="1BEB7D66"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Le programme provisoire complet du </w:t>
      </w:r>
      <w:proofErr w:type="spellStart"/>
      <w:r w:rsidRPr="002A0708">
        <w:rPr>
          <w:rFonts w:eastAsia="Times New Roman" w:cs="Times New Roman"/>
          <w:b/>
          <w:bCs/>
          <w:kern w:val="0"/>
          <w:lang w:val="fr-BE" w:eastAsia="nl-BE"/>
          <w14:ligatures w14:val="none"/>
        </w:rPr>
        <w:t>PolycloseSummit</w:t>
      </w:r>
      <w:proofErr w:type="spellEnd"/>
      <w:r w:rsidRPr="002A0708">
        <w:rPr>
          <w:rFonts w:eastAsia="Times New Roman" w:cs="Times New Roman"/>
          <w:kern w:val="0"/>
          <w:lang w:val="fr-BE" w:eastAsia="nl-BE"/>
          <w14:ligatures w14:val="none"/>
        </w:rPr>
        <w:t xml:space="preserve"> incluant </w:t>
      </w:r>
      <w:r w:rsidRPr="002A0708">
        <w:rPr>
          <w:rFonts w:eastAsia="Times New Roman" w:cs="Times New Roman"/>
          <w:b/>
          <w:bCs/>
          <w:kern w:val="0"/>
          <w:lang w:val="fr-BE" w:eastAsia="nl-BE"/>
          <w14:ligatures w14:val="none"/>
        </w:rPr>
        <w:t xml:space="preserve">tous les </w:t>
      </w:r>
      <w:proofErr w:type="spellStart"/>
      <w:r w:rsidRPr="002A0708">
        <w:rPr>
          <w:rFonts w:eastAsia="Times New Roman" w:cs="Times New Roman"/>
          <w:b/>
          <w:bCs/>
          <w:kern w:val="0"/>
          <w:lang w:val="fr-BE" w:eastAsia="nl-BE"/>
          <w14:ligatures w14:val="none"/>
        </w:rPr>
        <w:t>Previews</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Labs</w:t>
      </w:r>
      <w:proofErr w:type="spellEnd"/>
      <w:r w:rsidRPr="002A0708">
        <w:rPr>
          <w:rFonts w:eastAsia="Times New Roman" w:cs="Times New Roman"/>
          <w:b/>
          <w:bCs/>
          <w:kern w:val="0"/>
          <w:lang w:val="fr-BE" w:eastAsia="nl-BE"/>
          <w14:ligatures w14:val="none"/>
        </w:rPr>
        <w:t xml:space="preserve">, </w:t>
      </w:r>
      <w:proofErr w:type="spellStart"/>
      <w:r w:rsidRPr="002A0708">
        <w:rPr>
          <w:rFonts w:eastAsia="Times New Roman" w:cs="Times New Roman"/>
          <w:b/>
          <w:bCs/>
          <w:kern w:val="0"/>
          <w:lang w:val="fr-BE" w:eastAsia="nl-BE"/>
          <w14:ligatures w14:val="none"/>
        </w:rPr>
        <w:t>Talks</w:t>
      </w:r>
      <w:proofErr w:type="spellEnd"/>
      <w:r w:rsidRPr="002A0708">
        <w:rPr>
          <w:rFonts w:eastAsia="Times New Roman" w:cs="Times New Roman"/>
          <w:b/>
          <w:bCs/>
          <w:kern w:val="0"/>
          <w:lang w:val="fr-BE" w:eastAsia="nl-BE"/>
          <w14:ligatures w14:val="none"/>
        </w:rPr>
        <w:t xml:space="preserve"> et la </w:t>
      </w:r>
      <w:proofErr w:type="spellStart"/>
      <w:r w:rsidRPr="002A0708">
        <w:rPr>
          <w:rFonts w:eastAsia="Times New Roman" w:cs="Times New Roman"/>
          <w:b/>
          <w:bCs/>
          <w:kern w:val="0"/>
          <w:lang w:val="fr-BE" w:eastAsia="nl-BE"/>
          <w14:ligatures w14:val="none"/>
        </w:rPr>
        <w:t>PolycloseAcademy</w:t>
      </w:r>
      <w:proofErr w:type="spellEnd"/>
      <w:r w:rsidRPr="002A0708">
        <w:rPr>
          <w:rFonts w:eastAsia="Times New Roman" w:cs="Times New Roman"/>
          <w:kern w:val="0"/>
          <w:lang w:val="fr-BE" w:eastAsia="nl-BE"/>
          <w14:ligatures w14:val="none"/>
        </w:rPr>
        <w:t xml:space="preserve"> est disponible sur</w:t>
      </w:r>
      <w:r w:rsidRPr="002A0708">
        <w:rPr>
          <w:rFonts w:eastAsia="Times New Roman" w:cs="Times New Roman"/>
          <w:kern w:val="0"/>
          <w:lang w:val="fr-BE" w:eastAsia="nl-BE"/>
          <w14:ligatures w14:val="none"/>
        </w:rPr>
        <w:br/>
      </w:r>
      <w:hyperlink r:id="rId4" w:tgtFrame="_new" w:history="1">
        <w:r w:rsidRPr="002A0708">
          <w:rPr>
            <w:rFonts w:eastAsia="Times New Roman" w:cs="Times New Roman"/>
            <w:color w:val="0000FF"/>
            <w:kern w:val="0"/>
            <w:u w:val="single"/>
            <w:lang w:val="fr-BE" w:eastAsia="nl-BE"/>
            <w14:ligatures w14:val="none"/>
          </w:rPr>
          <w:t>www.polyclose.be</w:t>
        </w:r>
      </w:hyperlink>
      <w:r w:rsidRPr="002A0708">
        <w:rPr>
          <w:rFonts w:eastAsia="Times New Roman" w:cs="Times New Roman"/>
          <w:kern w:val="0"/>
          <w:lang w:val="fr-BE" w:eastAsia="nl-BE"/>
          <w14:ligatures w14:val="none"/>
        </w:rPr>
        <w:t xml:space="preserve"> &gt; visiter &gt; </w:t>
      </w:r>
      <w:proofErr w:type="spellStart"/>
      <w:r w:rsidRPr="002A0708">
        <w:rPr>
          <w:rFonts w:eastAsia="Times New Roman" w:cs="Times New Roman"/>
          <w:kern w:val="0"/>
          <w:lang w:val="fr-BE" w:eastAsia="nl-BE"/>
          <w14:ligatures w14:val="none"/>
        </w:rPr>
        <w:t>PolycloseSummit</w:t>
      </w:r>
      <w:proofErr w:type="spellEnd"/>
    </w:p>
    <w:p w14:paraId="55B4FC25" w14:textId="77777777"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Avec le code d’invitation </w:t>
      </w:r>
      <w:r w:rsidRPr="002A0708">
        <w:rPr>
          <w:rFonts w:eastAsia="Times New Roman" w:cs="Times New Roman"/>
          <w:b/>
          <w:bCs/>
          <w:kern w:val="0"/>
          <w:highlight w:val="yellow"/>
          <w:lang w:val="fr-BE" w:eastAsia="nl-BE"/>
          <w14:ligatures w14:val="none"/>
        </w:rPr>
        <w:t>XXX</w:t>
      </w:r>
      <w:r w:rsidRPr="002A0708">
        <w:rPr>
          <w:rFonts w:eastAsia="Times New Roman" w:cs="Times New Roman"/>
          <w:kern w:val="0"/>
          <w:lang w:val="fr-BE" w:eastAsia="nl-BE"/>
          <w14:ligatures w14:val="none"/>
        </w:rPr>
        <w:t>, vous pouvez vous enregistrer gratuitement pour trois jours de visite.</w:t>
      </w:r>
    </w:p>
    <w:p w14:paraId="1CD27BD3" w14:textId="77777777" w:rsidR="002E1AA2" w:rsidRPr="002A0708" w:rsidRDefault="002E1AA2" w:rsidP="002E1AA2">
      <w:pPr>
        <w:spacing w:before="100" w:beforeAutospacing="1" w:after="100" w:afterAutospacing="1" w:line="240" w:lineRule="auto"/>
        <w:outlineLvl w:val="1"/>
        <w:rPr>
          <w:rFonts w:eastAsia="Times New Roman" w:cs="Times New Roman"/>
          <w:b/>
          <w:bCs/>
          <w:kern w:val="0"/>
          <w:sz w:val="27"/>
          <w:szCs w:val="27"/>
          <w:lang w:val="fr-BE" w:eastAsia="nl-BE"/>
          <w14:ligatures w14:val="none"/>
        </w:rPr>
      </w:pPr>
      <w:r w:rsidRPr="002A0708">
        <w:rPr>
          <w:rFonts w:eastAsia="Times New Roman" w:cs="Times New Roman"/>
          <w:b/>
          <w:bCs/>
          <w:kern w:val="0"/>
          <w:sz w:val="27"/>
          <w:szCs w:val="27"/>
          <w:lang w:val="fr-BE" w:eastAsia="nl-BE"/>
          <w14:ligatures w14:val="none"/>
        </w:rPr>
        <w:t>Informations pratiques</w:t>
      </w:r>
    </w:p>
    <w:p w14:paraId="51E5185B" w14:textId="77777777"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proofErr w:type="spellStart"/>
      <w:r w:rsidRPr="002A0708">
        <w:rPr>
          <w:rFonts w:eastAsia="Times New Roman" w:cs="Times New Roman"/>
          <w:b/>
          <w:bCs/>
          <w:kern w:val="0"/>
          <w:lang w:val="fr-BE" w:eastAsia="nl-BE"/>
          <w14:ligatures w14:val="none"/>
        </w:rPr>
        <w:t>Polyclose</w:t>
      </w:r>
      <w:proofErr w:type="spellEnd"/>
      <w:r w:rsidRPr="002A0708">
        <w:rPr>
          <w:rFonts w:eastAsia="Times New Roman" w:cs="Times New Roman"/>
          <w:b/>
          <w:bCs/>
          <w:kern w:val="0"/>
          <w:lang w:val="fr-BE" w:eastAsia="nl-BE"/>
          <w14:ligatures w14:val="none"/>
        </w:rPr>
        <w:t xml:space="preserve"> 2026 – 22e édition</w:t>
      </w:r>
      <w:r w:rsidRPr="002A0708">
        <w:rPr>
          <w:rFonts w:eastAsia="Times New Roman" w:cs="Times New Roman"/>
          <w:kern w:val="0"/>
          <w:lang w:val="fr-BE" w:eastAsia="nl-BE"/>
          <w14:ligatures w14:val="none"/>
        </w:rPr>
        <w:br/>
        <w:t>14 – 15 – 16 janvier 2026</w:t>
      </w:r>
      <w:r w:rsidRPr="002A0708">
        <w:rPr>
          <w:rFonts w:eastAsia="Times New Roman" w:cs="Times New Roman"/>
          <w:kern w:val="0"/>
          <w:lang w:val="fr-BE" w:eastAsia="nl-BE"/>
          <w14:ligatures w14:val="none"/>
        </w:rPr>
        <w:br/>
      </w:r>
      <w:proofErr w:type="spellStart"/>
      <w:r w:rsidRPr="002A0708">
        <w:rPr>
          <w:rFonts w:eastAsia="Times New Roman" w:cs="Times New Roman"/>
          <w:kern w:val="0"/>
          <w:lang w:val="fr-BE" w:eastAsia="nl-BE"/>
          <w14:ligatures w14:val="none"/>
        </w:rPr>
        <w:t>Flanders</w:t>
      </w:r>
      <w:proofErr w:type="spellEnd"/>
      <w:r w:rsidRPr="002A0708">
        <w:rPr>
          <w:rFonts w:eastAsia="Times New Roman" w:cs="Times New Roman"/>
          <w:kern w:val="0"/>
          <w:lang w:val="fr-BE" w:eastAsia="nl-BE"/>
          <w14:ligatures w14:val="none"/>
        </w:rPr>
        <w:t xml:space="preserve"> Expo Gand</w:t>
      </w:r>
      <w:r w:rsidRPr="002A0708">
        <w:rPr>
          <w:rFonts w:eastAsia="Times New Roman" w:cs="Times New Roman"/>
          <w:kern w:val="0"/>
          <w:lang w:val="fr-BE" w:eastAsia="nl-BE"/>
          <w14:ligatures w14:val="none"/>
        </w:rPr>
        <w:br/>
        <w:t>Mercredi &amp; vendredi : 9h30 – 18h30</w:t>
      </w:r>
      <w:r w:rsidRPr="002A0708">
        <w:rPr>
          <w:rFonts w:eastAsia="Times New Roman" w:cs="Times New Roman"/>
          <w:kern w:val="0"/>
          <w:lang w:val="fr-BE" w:eastAsia="nl-BE"/>
          <w14:ligatures w14:val="none"/>
        </w:rPr>
        <w:br/>
        <w:t>Jeudi : 9h30 – 20h00 (nocturne)</w:t>
      </w:r>
      <w:r w:rsidRPr="002A0708">
        <w:rPr>
          <w:rFonts w:eastAsia="Times New Roman" w:cs="Times New Roman"/>
          <w:kern w:val="0"/>
          <w:lang w:val="fr-BE" w:eastAsia="nl-BE"/>
          <w14:ligatures w14:val="none"/>
        </w:rPr>
        <w:br/>
      </w:r>
      <w:r w:rsidRPr="002A0708">
        <w:rPr>
          <w:rFonts w:eastAsia="Times New Roman" w:cs="Times New Roman"/>
          <w:i/>
          <w:iCs/>
          <w:kern w:val="0"/>
          <w:lang w:val="fr-BE" w:eastAsia="nl-BE"/>
          <w14:ligatures w14:val="none"/>
        </w:rPr>
        <w:lastRenderedPageBreak/>
        <w:t>Parking aisé, accès facile en transports en commun. À seulement 25 km de la frontière néerlandaise. Possibilités d’hébergement à proximité.</w:t>
      </w:r>
    </w:p>
    <w:p w14:paraId="5CE43891" w14:textId="132EFFCD" w:rsidR="002E1AA2" w:rsidRPr="002A0708" w:rsidRDefault="002E1AA2" w:rsidP="002E1AA2">
      <w:pPr>
        <w:spacing w:after="0" w:line="240" w:lineRule="auto"/>
        <w:rPr>
          <w:rFonts w:eastAsia="Times New Roman" w:cs="Times New Roman"/>
          <w:kern w:val="0"/>
          <w:lang w:val="fr-BE" w:eastAsia="nl-BE"/>
          <w14:ligatures w14:val="none"/>
        </w:rPr>
      </w:pPr>
    </w:p>
    <w:p w14:paraId="3A5B06E4" w14:textId="77777777" w:rsidR="002E1AA2" w:rsidRPr="002A0708" w:rsidRDefault="002E1AA2" w:rsidP="002E1AA2">
      <w:pPr>
        <w:spacing w:before="100" w:beforeAutospacing="1" w:after="100" w:afterAutospacing="1" w:line="240" w:lineRule="auto"/>
        <w:outlineLvl w:val="1"/>
        <w:rPr>
          <w:rFonts w:eastAsia="Times New Roman" w:cs="Times New Roman"/>
          <w:b/>
          <w:bCs/>
          <w:kern w:val="0"/>
          <w:lang w:val="fr-BE" w:eastAsia="nl-BE"/>
          <w14:ligatures w14:val="none"/>
        </w:rPr>
      </w:pPr>
      <w:r w:rsidRPr="002A0708">
        <w:rPr>
          <w:rFonts w:eastAsia="Times New Roman" w:cs="Times New Roman"/>
          <w:b/>
          <w:bCs/>
          <w:kern w:val="0"/>
          <w:lang w:val="fr-BE" w:eastAsia="nl-BE"/>
          <w14:ligatures w14:val="none"/>
        </w:rPr>
        <w:t>NON DESTINÉ À LA PUBLICATION</w:t>
      </w:r>
    </w:p>
    <w:p w14:paraId="5124281A" w14:textId="77777777"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 xml:space="preserve">Veuillez demander un </w:t>
      </w:r>
      <w:r w:rsidRPr="002A0708">
        <w:rPr>
          <w:rFonts w:eastAsia="Times New Roman" w:cs="Times New Roman"/>
          <w:kern w:val="0"/>
          <w:highlight w:val="yellow"/>
          <w:lang w:val="fr-BE" w:eastAsia="nl-BE"/>
          <w14:ligatures w14:val="none"/>
        </w:rPr>
        <w:t>code d’invitation</w:t>
      </w:r>
      <w:r w:rsidRPr="002A0708">
        <w:rPr>
          <w:rFonts w:eastAsia="Times New Roman" w:cs="Times New Roman"/>
          <w:kern w:val="0"/>
          <w:lang w:val="fr-BE" w:eastAsia="nl-BE"/>
          <w14:ligatures w14:val="none"/>
        </w:rPr>
        <w:t xml:space="preserve"> à mentionner dans votre article.</w:t>
      </w:r>
      <w:r w:rsidRPr="002A0708">
        <w:rPr>
          <w:rFonts w:eastAsia="Times New Roman" w:cs="Times New Roman"/>
          <w:kern w:val="0"/>
          <w:lang w:val="fr-BE" w:eastAsia="nl-BE"/>
          <w14:ligatures w14:val="none"/>
        </w:rPr>
        <w:br/>
        <w:t>Ce code permettra à vos lecteurs de s’enregistrer pour une visite gratuite.</w:t>
      </w:r>
      <w:r w:rsidRPr="002A0708">
        <w:rPr>
          <w:rFonts w:eastAsia="Times New Roman" w:cs="Times New Roman"/>
          <w:kern w:val="0"/>
          <w:lang w:val="fr-BE" w:eastAsia="nl-BE"/>
          <w14:ligatures w14:val="none"/>
        </w:rPr>
        <w:br/>
        <w:t xml:space="preserve">Vous pouvez obtenir ce code sur simple demande : </w:t>
      </w:r>
      <w:r w:rsidRPr="002A0708">
        <w:rPr>
          <w:rFonts w:eastAsia="Times New Roman" w:cs="Times New Roman"/>
          <w:kern w:val="0"/>
          <w:highlight w:val="yellow"/>
          <w:lang w:val="fr-BE" w:eastAsia="nl-BE"/>
          <w14:ligatures w14:val="none"/>
        </w:rPr>
        <w:t>press@polyclose.be</w:t>
      </w:r>
    </w:p>
    <w:p w14:paraId="73234E06" w14:textId="77777777" w:rsidR="002E1AA2" w:rsidRPr="002A0708" w:rsidRDefault="002E1AA2" w:rsidP="002E1AA2">
      <w:pPr>
        <w:spacing w:before="100" w:beforeAutospacing="1" w:after="100" w:afterAutospacing="1" w:line="240" w:lineRule="auto"/>
        <w:rPr>
          <w:rFonts w:eastAsia="Times New Roman" w:cs="Times New Roman"/>
          <w:kern w:val="0"/>
          <w:lang w:val="fr-BE" w:eastAsia="nl-BE"/>
          <w14:ligatures w14:val="none"/>
        </w:rPr>
      </w:pPr>
      <w:r w:rsidRPr="002A0708">
        <w:rPr>
          <w:rFonts w:eastAsia="Times New Roman" w:cs="Times New Roman"/>
          <w:kern w:val="0"/>
          <w:lang w:val="fr-BE" w:eastAsia="nl-BE"/>
          <w14:ligatures w14:val="none"/>
        </w:rPr>
        <w:t>Matériel visuel (logo 2026 et photos de l’édition 2024) disponible via</w:t>
      </w:r>
      <w:r w:rsidRPr="002A0708">
        <w:rPr>
          <w:rFonts w:eastAsia="Times New Roman" w:cs="Times New Roman"/>
          <w:kern w:val="0"/>
          <w:lang w:val="fr-BE" w:eastAsia="nl-BE"/>
          <w14:ligatures w14:val="none"/>
        </w:rPr>
        <w:br/>
      </w:r>
      <w:hyperlink r:id="rId5" w:tgtFrame="_new" w:history="1">
        <w:r w:rsidRPr="002A0708">
          <w:rPr>
            <w:rFonts w:eastAsia="Times New Roman" w:cs="Times New Roman"/>
            <w:color w:val="0000FF"/>
            <w:kern w:val="0"/>
            <w:u w:val="single"/>
            <w:lang w:val="fr-BE" w:eastAsia="nl-BE"/>
            <w14:ligatures w14:val="none"/>
          </w:rPr>
          <w:t>www.polyclose.be</w:t>
        </w:r>
      </w:hyperlink>
      <w:r w:rsidRPr="002A0708">
        <w:rPr>
          <w:rFonts w:eastAsia="Times New Roman" w:cs="Times New Roman"/>
          <w:kern w:val="0"/>
          <w:lang w:val="fr-BE" w:eastAsia="nl-BE"/>
          <w14:ligatures w14:val="none"/>
        </w:rPr>
        <w:t xml:space="preserve"> (rubrique PRESSE dans le menu supérieur)</w:t>
      </w:r>
    </w:p>
    <w:p w14:paraId="2960A45A" w14:textId="77777777" w:rsidR="002E1AA2" w:rsidRPr="002E1AA2" w:rsidRDefault="002E1AA2" w:rsidP="002E1AA2">
      <w:pPr>
        <w:spacing w:before="100" w:beforeAutospacing="1" w:after="100" w:afterAutospacing="1" w:line="240" w:lineRule="auto"/>
        <w:outlineLvl w:val="1"/>
        <w:rPr>
          <w:rFonts w:eastAsia="Times New Roman" w:cs="Times New Roman"/>
          <w:kern w:val="0"/>
          <w:lang w:eastAsia="nl-BE"/>
          <w14:ligatures w14:val="none"/>
        </w:rPr>
      </w:pPr>
      <w:r w:rsidRPr="002E1AA2">
        <w:rPr>
          <w:rFonts w:eastAsia="Times New Roman" w:cs="Times New Roman"/>
          <w:kern w:val="0"/>
          <w:lang w:eastAsia="nl-BE"/>
          <w14:ligatures w14:val="none"/>
        </w:rPr>
        <w:t xml:space="preserve">Contact </w:t>
      </w:r>
      <w:proofErr w:type="spellStart"/>
      <w:r w:rsidRPr="002E1AA2">
        <w:rPr>
          <w:rFonts w:eastAsia="Times New Roman" w:cs="Times New Roman"/>
          <w:kern w:val="0"/>
          <w:lang w:eastAsia="nl-BE"/>
          <w14:ligatures w14:val="none"/>
        </w:rPr>
        <w:t>presse</w:t>
      </w:r>
      <w:proofErr w:type="spellEnd"/>
    </w:p>
    <w:p w14:paraId="7B8DDA46" w14:textId="77777777" w:rsidR="002E1AA2" w:rsidRPr="002E1AA2" w:rsidRDefault="002E1AA2" w:rsidP="002E1AA2">
      <w:pPr>
        <w:spacing w:before="100" w:beforeAutospacing="1" w:after="100" w:afterAutospacing="1" w:line="240" w:lineRule="auto"/>
        <w:rPr>
          <w:rFonts w:eastAsia="Times New Roman" w:cs="Times New Roman"/>
          <w:kern w:val="0"/>
          <w:lang w:eastAsia="nl-BE"/>
          <w14:ligatures w14:val="none"/>
        </w:rPr>
      </w:pPr>
      <w:r w:rsidRPr="002E1AA2">
        <w:rPr>
          <w:rFonts w:eastAsia="Times New Roman" w:cs="Times New Roman"/>
          <w:kern w:val="0"/>
          <w:lang w:eastAsia="nl-BE"/>
          <w14:ligatures w14:val="none"/>
        </w:rPr>
        <w:t>Eva Vanhoorne</w:t>
      </w:r>
      <w:r w:rsidRPr="002E1AA2">
        <w:rPr>
          <w:rFonts w:eastAsia="Times New Roman" w:cs="Times New Roman"/>
          <w:kern w:val="0"/>
          <w:lang w:eastAsia="nl-BE"/>
          <w14:ligatures w14:val="none"/>
        </w:rPr>
        <w:br/>
        <w:t>M +32 (0)478 54 88 34</w:t>
      </w:r>
      <w:r w:rsidRPr="002E1AA2">
        <w:rPr>
          <w:rFonts w:eastAsia="Times New Roman" w:cs="Times New Roman"/>
          <w:kern w:val="0"/>
          <w:lang w:eastAsia="nl-BE"/>
          <w14:ligatures w14:val="none"/>
        </w:rPr>
        <w:br/>
        <w:t>press@polyclose.be</w:t>
      </w:r>
    </w:p>
    <w:p w14:paraId="0BFB9782" w14:textId="77777777" w:rsidR="002E1AA2" w:rsidRPr="002E1AA2" w:rsidRDefault="002E1AA2" w:rsidP="002E1AA2">
      <w:pPr>
        <w:spacing w:before="100" w:beforeAutospacing="1" w:after="100" w:afterAutospacing="1" w:line="240" w:lineRule="auto"/>
        <w:outlineLvl w:val="1"/>
        <w:rPr>
          <w:rFonts w:eastAsia="Times New Roman" w:cs="Times New Roman"/>
          <w:kern w:val="0"/>
          <w:lang w:eastAsia="nl-BE"/>
          <w14:ligatures w14:val="none"/>
        </w:rPr>
      </w:pPr>
      <w:proofErr w:type="spellStart"/>
      <w:r w:rsidRPr="002E1AA2">
        <w:rPr>
          <w:rFonts w:eastAsia="Times New Roman" w:cs="Times New Roman"/>
          <w:kern w:val="0"/>
          <w:lang w:eastAsia="nl-BE"/>
          <w14:ligatures w14:val="none"/>
        </w:rPr>
        <w:t>Organisateur</w:t>
      </w:r>
      <w:proofErr w:type="spellEnd"/>
    </w:p>
    <w:p w14:paraId="4DF0153E" w14:textId="77777777" w:rsidR="002E1AA2" w:rsidRPr="002E1AA2" w:rsidRDefault="002E1AA2" w:rsidP="002E1AA2">
      <w:pPr>
        <w:spacing w:before="100" w:beforeAutospacing="1" w:after="100" w:afterAutospacing="1" w:line="240" w:lineRule="auto"/>
        <w:rPr>
          <w:rFonts w:eastAsia="Times New Roman" w:cs="Times New Roman"/>
          <w:kern w:val="0"/>
          <w:lang w:eastAsia="nl-BE"/>
          <w14:ligatures w14:val="none"/>
        </w:rPr>
      </w:pPr>
      <w:proofErr w:type="spellStart"/>
      <w:r w:rsidRPr="002E1AA2">
        <w:rPr>
          <w:rFonts w:eastAsia="Times New Roman" w:cs="Times New Roman"/>
          <w:kern w:val="0"/>
          <w:lang w:eastAsia="nl-BE"/>
          <w14:ligatures w14:val="none"/>
        </w:rPr>
        <w:t>Limaco</w:t>
      </w:r>
      <w:proofErr w:type="spellEnd"/>
      <w:r w:rsidRPr="002E1AA2">
        <w:rPr>
          <w:rFonts w:eastAsia="Times New Roman" w:cs="Times New Roman"/>
          <w:kern w:val="0"/>
          <w:lang w:eastAsia="nl-BE"/>
          <w14:ligatures w14:val="none"/>
        </w:rPr>
        <w:t xml:space="preserve"> nv</w:t>
      </w:r>
      <w:r w:rsidRPr="002E1AA2">
        <w:rPr>
          <w:rFonts w:eastAsia="Times New Roman" w:cs="Times New Roman"/>
          <w:kern w:val="0"/>
          <w:lang w:eastAsia="nl-BE"/>
          <w14:ligatures w14:val="none"/>
        </w:rPr>
        <w:br/>
      </w:r>
      <w:proofErr w:type="spellStart"/>
      <w:r w:rsidRPr="002E1AA2">
        <w:rPr>
          <w:rFonts w:eastAsia="Times New Roman" w:cs="Times New Roman"/>
          <w:kern w:val="0"/>
          <w:lang w:eastAsia="nl-BE"/>
          <w14:ligatures w14:val="none"/>
        </w:rPr>
        <w:t>Maaltebruggestraat</w:t>
      </w:r>
      <w:proofErr w:type="spellEnd"/>
      <w:r w:rsidRPr="002E1AA2">
        <w:rPr>
          <w:rFonts w:eastAsia="Times New Roman" w:cs="Times New Roman"/>
          <w:kern w:val="0"/>
          <w:lang w:eastAsia="nl-BE"/>
          <w14:ligatures w14:val="none"/>
        </w:rPr>
        <w:t xml:space="preserve"> 300</w:t>
      </w:r>
      <w:r w:rsidRPr="002E1AA2">
        <w:rPr>
          <w:rFonts w:eastAsia="Times New Roman" w:cs="Times New Roman"/>
          <w:kern w:val="0"/>
          <w:lang w:eastAsia="nl-BE"/>
          <w14:ligatures w14:val="none"/>
        </w:rPr>
        <w:br/>
        <w:t xml:space="preserve">9000 </w:t>
      </w:r>
      <w:proofErr w:type="spellStart"/>
      <w:r w:rsidRPr="002E1AA2">
        <w:rPr>
          <w:rFonts w:eastAsia="Times New Roman" w:cs="Times New Roman"/>
          <w:kern w:val="0"/>
          <w:lang w:eastAsia="nl-BE"/>
          <w14:ligatures w14:val="none"/>
        </w:rPr>
        <w:t>Gand</w:t>
      </w:r>
      <w:proofErr w:type="spellEnd"/>
      <w:r w:rsidRPr="002E1AA2">
        <w:rPr>
          <w:rFonts w:eastAsia="Times New Roman" w:cs="Times New Roman"/>
          <w:kern w:val="0"/>
          <w:lang w:eastAsia="nl-BE"/>
          <w14:ligatures w14:val="none"/>
        </w:rPr>
        <w:t xml:space="preserve"> (</w:t>
      </w:r>
      <w:proofErr w:type="spellStart"/>
      <w:r w:rsidRPr="002E1AA2">
        <w:rPr>
          <w:rFonts w:eastAsia="Times New Roman" w:cs="Times New Roman"/>
          <w:kern w:val="0"/>
          <w:lang w:eastAsia="nl-BE"/>
          <w14:ligatures w14:val="none"/>
        </w:rPr>
        <w:t>Belgique</w:t>
      </w:r>
      <w:proofErr w:type="spellEnd"/>
      <w:r w:rsidRPr="002E1AA2">
        <w:rPr>
          <w:rFonts w:eastAsia="Times New Roman" w:cs="Times New Roman"/>
          <w:kern w:val="0"/>
          <w:lang w:eastAsia="nl-BE"/>
          <w14:ligatures w14:val="none"/>
        </w:rPr>
        <w:t>)</w:t>
      </w:r>
      <w:r w:rsidRPr="002E1AA2">
        <w:rPr>
          <w:rFonts w:eastAsia="Times New Roman" w:cs="Times New Roman"/>
          <w:kern w:val="0"/>
          <w:lang w:eastAsia="nl-BE"/>
          <w14:ligatures w14:val="none"/>
        </w:rPr>
        <w:br/>
        <w:t>T +32 (0)9 245 06 46</w:t>
      </w:r>
      <w:r w:rsidRPr="002E1AA2">
        <w:rPr>
          <w:rFonts w:eastAsia="Times New Roman" w:cs="Times New Roman"/>
          <w:kern w:val="0"/>
          <w:lang w:eastAsia="nl-BE"/>
          <w14:ligatures w14:val="none"/>
        </w:rPr>
        <w:br/>
      </w:r>
      <w:hyperlink r:id="rId6" w:tgtFrame="_new" w:history="1">
        <w:r w:rsidRPr="002E1AA2">
          <w:rPr>
            <w:rFonts w:eastAsia="Times New Roman" w:cs="Times New Roman"/>
            <w:color w:val="0000FF"/>
            <w:kern w:val="0"/>
            <w:u w:val="single"/>
            <w:lang w:eastAsia="nl-BE"/>
            <w14:ligatures w14:val="none"/>
          </w:rPr>
          <w:t>www.polyclose.be</w:t>
        </w:r>
      </w:hyperlink>
    </w:p>
    <w:p w14:paraId="6E76BB90" w14:textId="77777777" w:rsidR="002E1AA2" w:rsidRPr="002E1AA2" w:rsidRDefault="002E1AA2"/>
    <w:sectPr w:rsidR="002E1AA2" w:rsidRPr="002E1A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A2"/>
    <w:rsid w:val="002345BC"/>
    <w:rsid w:val="002A0708"/>
    <w:rsid w:val="002E1AA2"/>
    <w:rsid w:val="00312065"/>
    <w:rsid w:val="008017C1"/>
    <w:rsid w:val="008460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5D5E"/>
  <w15:chartTrackingRefBased/>
  <w15:docId w15:val="{EA456539-ADE8-44CD-9F1A-E47080E6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1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1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1A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1A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1A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1A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1A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1A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1A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A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1A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1A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1A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1A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1A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1A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1A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1AA2"/>
    <w:rPr>
      <w:rFonts w:eastAsiaTheme="majorEastAsia" w:cstheme="majorBidi"/>
      <w:color w:val="272727" w:themeColor="text1" w:themeTint="D8"/>
    </w:rPr>
  </w:style>
  <w:style w:type="paragraph" w:styleId="Titel">
    <w:name w:val="Title"/>
    <w:basedOn w:val="Standaard"/>
    <w:next w:val="Standaard"/>
    <w:link w:val="TitelChar"/>
    <w:uiPriority w:val="10"/>
    <w:qFormat/>
    <w:rsid w:val="002E1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1A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1A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1A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1A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1AA2"/>
    <w:rPr>
      <w:i/>
      <w:iCs/>
      <w:color w:val="404040" w:themeColor="text1" w:themeTint="BF"/>
    </w:rPr>
  </w:style>
  <w:style w:type="paragraph" w:styleId="Lijstalinea">
    <w:name w:val="List Paragraph"/>
    <w:basedOn w:val="Standaard"/>
    <w:uiPriority w:val="34"/>
    <w:qFormat/>
    <w:rsid w:val="002E1AA2"/>
    <w:pPr>
      <w:ind w:left="720"/>
      <w:contextualSpacing/>
    </w:pPr>
  </w:style>
  <w:style w:type="character" w:styleId="Intensievebenadrukking">
    <w:name w:val="Intense Emphasis"/>
    <w:basedOn w:val="Standaardalinea-lettertype"/>
    <w:uiPriority w:val="21"/>
    <w:qFormat/>
    <w:rsid w:val="002E1AA2"/>
    <w:rPr>
      <w:i/>
      <w:iCs/>
      <w:color w:val="0F4761" w:themeColor="accent1" w:themeShade="BF"/>
    </w:rPr>
  </w:style>
  <w:style w:type="paragraph" w:styleId="Duidelijkcitaat">
    <w:name w:val="Intense Quote"/>
    <w:basedOn w:val="Standaard"/>
    <w:next w:val="Standaard"/>
    <w:link w:val="DuidelijkcitaatChar"/>
    <w:uiPriority w:val="30"/>
    <w:qFormat/>
    <w:rsid w:val="002E1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1AA2"/>
    <w:rPr>
      <w:i/>
      <w:iCs/>
      <w:color w:val="0F4761" w:themeColor="accent1" w:themeShade="BF"/>
    </w:rPr>
  </w:style>
  <w:style w:type="character" w:styleId="Intensieveverwijzing">
    <w:name w:val="Intense Reference"/>
    <w:basedOn w:val="Standaardalinea-lettertype"/>
    <w:uiPriority w:val="32"/>
    <w:qFormat/>
    <w:rsid w:val="002E1A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lyclose.be" TargetMode="External"/><Relationship Id="rId5" Type="http://schemas.openxmlformats.org/officeDocument/2006/relationships/hyperlink" Target="http://www.polyclose.be" TargetMode="External"/><Relationship Id="rId4" Type="http://schemas.openxmlformats.org/officeDocument/2006/relationships/hyperlink" Target="http://www.polyclose.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1268</Words>
  <Characters>6976</Characters>
  <Application>Microsoft Office Word</Application>
  <DocSecurity>4</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Vanhoorne</dc:creator>
  <cp:keywords/>
  <dc:description/>
  <cp:lastModifiedBy>Tanguy</cp:lastModifiedBy>
  <cp:revision>2</cp:revision>
  <dcterms:created xsi:type="dcterms:W3CDTF">2025-12-09T08:03:00Z</dcterms:created>
  <dcterms:modified xsi:type="dcterms:W3CDTF">2025-12-09T08:03:00Z</dcterms:modified>
</cp:coreProperties>
</file>